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Pr="00E60831" w:rsidR="006164D9" w:rsidP="006164D9" w:rsidRDefault="006164D9" w14:paraId="1F7B2AA5" w14:textId="77777777">
      <w:pPr>
        <w:widowControl w:val="0"/>
        <w:spacing w:after="0" w:line="240" w:lineRule="auto"/>
        <w:jc w:val="center"/>
        <w:outlineLvl w:val="0"/>
        <w:rPr>
          <w:rFonts w:ascii="Times" w:hAnsi="Times" w:eastAsia="Times New Roman"/>
          <w:b/>
        </w:rPr>
      </w:pPr>
      <w:r w:rsidRPr="00E60831">
        <w:rPr>
          <w:rFonts w:ascii="Times" w:hAnsi="Times" w:eastAsia="Times New Roman"/>
          <w:b/>
        </w:rPr>
        <w:t>COMMUNICATION AS CRITICAL INQUIRY (COM 110)</w:t>
      </w:r>
    </w:p>
    <w:p w:rsidRPr="00E60831" w:rsidR="006164D9" w:rsidP="006164D9" w:rsidRDefault="006164D9" w14:paraId="672A6659" w14:textId="77777777">
      <w:pPr>
        <w:spacing w:after="0" w:line="240" w:lineRule="auto"/>
        <w:rPr>
          <w:rFonts w:ascii="Times" w:hAnsi="Times" w:eastAsia="Times New Roman"/>
        </w:rPr>
      </w:pPr>
    </w:p>
    <w:p w:rsidRPr="00E60831" w:rsidR="006164D9" w:rsidP="006164D9" w:rsidRDefault="006164D9" w14:paraId="3AD5ACB7" w14:textId="77777777">
      <w:pPr>
        <w:spacing w:after="0" w:line="240" w:lineRule="auto"/>
        <w:rPr>
          <w:rFonts w:ascii="Times" w:hAnsi="Times" w:eastAsia="Times New Roman"/>
          <w:b/>
        </w:rPr>
      </w:pPr>
      <w:r w:rsidRPr="00E60831">
        <w:rPr>
          <w:rFonts w:ascii="Times" w:hAnsi="Times" w:eastAsia="Times New Roman"/>
          <w:b/>
          <w:noProof/>
        </w:rPr>
        <mc:AlternateContent>
          <mc:Choice Requires="wps">
            <w:drawing>
              <wp:anchor distT="0" distB="0" distL="114300" distR="114300" simplePos="0" relativeHeight="251659264" behindDoc="0" locked="0" layoutInCell="0" allowOverlap="1" wp14:anchorId="19A7CE10" wp14:editId="559901A5">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2421B1E5">
              <v:line id="Line 7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3.6pt,3pt" to="496.8pt,3pt" w14:anchorId="21025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w:pict>
          </mc:Fallback>
        </mc:AlternateContent>
      </w:r>
    </w:p>
    <w:p w:rsidR="00842115" w:rsidP="5DFCBE7B" w:rsidRDefault="006164D9" w14:paraId="6923E6AD" w14:textId="3BD4427C">
      <w:pPr>
        <w:spacing w:after="0" w:line="240" w:lineRule="auto"/>
        <w:rPr>
          <w:rFonts w:ascii="Times" w:hAnsi="Times" w:eastAsia="Times New Roman"/>
          <w:b w:val="1"/>
          <w:bCs w:val="1"/>
          <w:highlight w:val="yellow"/>
        </w:rPr>
      </w:pPr>
      <w:r w:rsidRPr="5DFCBE7B" w:rsidR="006164D9">
        <w:rPr>
          <w:rFonts w:ascii="Times" w:hAnsi="Times" w:eastAsia="Times New Roman"/>
          <w:b w:val="1"/>
          <w:bCs w:val="1"/>
        </w:rPr>
        <w:t xml:space="preserve">Instructor: </w:t>
      </w:r>
      <w:r w:rsidRPr="5DFCBE7B" w:rsidR="00982967">
        <w:rPr>
          <w:rFonts w:ascii="Times" w:hAnsi="Times" w:eastAsia="Times New Roman"/>
        </w:rPr>
        <w:t xml:space="preserve">Emily (MJ) Jae Mason    </w:t>
      </w:r>
      <w:r w:rsidRPr="5DFCBE7B" w:rsidR="00982967">
        <w:rPr>
          <w:rFonts w:ascii="Times" w:hAnsi="Times" w:eastAsia="Times New Roman"/>
          <w:b w:val="1"/>
          <w:bCs w:val="1"/>
        </w:rPr>
        <w:t xml:space="preserve">                       </w:t>
      </w:r>
      <w:r w:rsidRPr="5DFCBE7B" w:rsidR="006164D9">
        <w:rPr>
          <w:rFonts w:ascii="Times" w:hAnsi="Times" w:eastAsia="Times New Roman"/>
          <w:b w:val="1"/>
          <w:bCs w:val="1"/>
          <w:highlight w:val="yellow"/>
        </w:rPr>
        <w:t xml:space="preserve">Office Hours: </w:t>
      </w:r>
      <w:r w:rsidRPr="5DFCBE7B" w:rsidR="006164D9">
        <w:rPr>
          <w:rFonts w:ascii="Times" w:hAnsi="Times" w:eastAsia="Times New Roman"/>
          <w:highlight w:val="yellow"/>
        </w:rPr>
        <w:t>W</w:t>
      </w:r>
      <w:r w:rsidRPr="5DFCBE7B" w:rsidR="003636A8">
        <w:rPr>
          <w:rFonts w:ascii="Times" w:hAnsi="Times" w:eastAsia="Times New Roman"/>
          <w:highlight w:val="yellow"/>
        </w:rPr>
        <w:t>F</w:t>
      </w:r>
      <w:r w:rsidRPr="5DFCBE7B" w:rsidR="006164D9">
        <w:rPr>
          <w:rFonts w:ascii="Times" w:hAnsi="Times" w:eastAsia="Times New Roman"/>
          <w:highlight w:val="yellow"/>
        </w:rPr>
        <w:t xml:space="preserve"> 10:30-11:15am</w:t>
      </w:r>
      <w:bookmarkStart w:name="_GoBack" w:id="0"/>
      <w:bookmarkEnd w:id="0"/>
    </w:p>
    <w:p w:rsidRPr="00E60831" w:rsidR="006164D9" w:rsidP="5850DA94" w:rsidRDefault="006164D9" w14:paraId="78576E76" w14:textId="4A6A3FF1">
      <w:pPr>
        <w:spacing w:after="0" w:line="240" w:lineRule="auto"/>
        <w:rPr>
          <w:rFonts w:ascii="Times" w:hAnsi="Times" w:eastAsia="Times New Roman"/>
        </w:rPr>
      </w:pPr>
      <w:r w:rsidRPr="5850DA94">
        <w:rPr>
          <w:rFonts w:ascii="Times" w:hAnsi="Times" w:eastAsia="Times New Roman"/>
          <w:b/>
          <w:bCs/>
        </w:rPr>
        <w:t xml:space="preserve">Office: </w:t>
      </w:r>
      <w:r>
        <w:rPr>
          <w:rFonts w:ascii="Times" w:hAnsi="Times" w:eastAsia="Times New Roman"/>
        </w:rPr>
        <w:t xml:space="preserve">Fell 048                                                          </w:t>
      </w:r>
      <w:r w:rsidRPr="5850DA94">
        <w:rPr>
          <w:rFonts w:ascii="Times" w:hAnsi="Times" w:eastAsia="Times New Roman"/>
          <w:b/>
          <w:bCs/>
        </w:rPr>
        <w:t xml:space="preserve">Phone (Office): </w:t>
      </w:r>
      <w:r>
        <w:rPr>
          <w:rFonts w:ascii="Times" w:hAnsi="Times" w:eastAsia="Times New Roman"/>
        </w:rPr>
        <w:t>(309) 438-3672</w:t>
      </w:r>
      <w:r>
        <w:rPr>
          <w:rFonts w:ascii="Times" w:hAnsi="Times" w:eastAsia="Times New Roman"/>
        </w:rPr>
        <w:tab/>
      </w:r>
      <w:r w:rsidRPr="00E60831">
        <w:rPr>
          <w:rFonts w:ascii="Times" w:hAnsi="Times" w:eastAsia="Times New Roman"/>
        </w:rPr>
        <w:tab/>
      </w:r>
    </w:p>
    <w:p w:rsidRPr="00E60831" w:rsidR="006164D9" w:rsidP="1E1106B6" w:rsidRDefault="00693F74" w14:paraId="76D5CE64" w14:textId="0E86FA84">
      <w:pPr>
        <w:spacing w:after="0" w:line="240" w:lineRule="auto"/>
        <w:rPr>
          <w:rFonts w:ascii="Times" w:hAnsi="Times" w:eastAsia="Times New Roman"/>
          <w:b w:val="1"/>
          <w:bCs w:val="1"/>
        </w:rPr>
      </w:pPr>
      <w:hyperlink w:history="1" r:id="R6c7ae85b9a7e4b2e">
        <w:r w:rsidRPr="1E1106B6" w:rsidR="00CF7DBF">
          <w:rPr>
            <w:rStyle w:val="Hyperlink"/>
            <w:rFonts w:ascii="Times" w:hAnsi="Times" w:eastAsia="Times New Roman"/>
            <w:b w:val="1"/>
            <w:bCs w:val="1"/>
            <w:highlight w:val="yellow"/>
          </w:rPr>
          <w:t xml:space="preserve">Email: </w:t>
        </w:r>
        <w:r w:rsidRPr="1E1106B6" w:rsidR="00CF7DBF">
          <w:rPr>
            <w:rStyle w:val="Hyperlink"/>
            <w:rFonts w:ascii="Times" w:hAnsi="Times" w:eastAsia="Times New Roman"/>
            <w:highlight w:val="yellow"/>
          </w:rPr>
          <w:t>ejmaso2@ilstu.edu</w:t>
        </w:r>
      </w:hyperlink>
      <w:r w:rsidRPr="5850DA94" w:rsidR="006164D9">
        <w:rPr>
          <w:rFonts w:ascii="Times" w:hAnsi="Times" w:eastAsia="Times New Roman"/>
        </w:rPr>
        <w:t xml:space="preserve">                                         </w:t>
      </w:r>
      <w:r w:rsidRPr="5850DA94" w:rsidR="006164D9">
        <w:rPr>
          <w:rFonts w:ascii="Times" w:hAnsi="Times" w:eastAsia="Times New Roman"/>
          <w:b w:val="1"/>
          <w:bCs w:val="1"/>
        </w:rPr>
        <w:t xml:space="preserve">Section: </w:t>
      </w:r>
      <w:r w:rsidRPr="5850DA94" w:rsidR="006164D9">
        <w:rPr>
          <w:rFonts w:ascii="Times" w:hAnsi="Times" w:eastAsia="Times New Roman"/>
        </w:rPr>
        <w:t>045</w:t>
      </w:r>
      <w:r w:rsidRPr="00E60831" w:rsidR="006164D9">
        <w:rPr>
          <w:rFonts w:ascii="Times" w:hAnsi="Times" w:eastAsia="Times New Roman"/>
          <w:b/>
        </w:rPr>
        <w:tab/>
      </w:r>
      <w:r w:rsidRPr="00E60831" w:rsidR="006164D9">
        <w:rPr>
          <w:rFonts w:ascii="Times" w:hAnsi="Times" w:eastAsia="Times New Roman"/>
          <w:b/>
        </w:rPr>
        <w:tab/>
      </w:r>
    </w:p>
    <w:p w:rsidRPr="00E60831" w:rsidR="006164D9" w:rsidP="5850DA94" w:rsidRDefault="006164D9" w14:paraId="38D660A1" w14:textId="0FC4B3A8">
      <w:pPr>
        <w:spacing w:after="0" w:line="240" w:lineRule="auto"/>
        <w:rPr>
          <w:rFonts w:ascii="Times" w:hAnsi="Times" w:eastAsia="Times New Roman"/>
          <w:b/>
          <w:bCs/>
        </w:rPr>
      </w:pPr>
      <w:r w:rsidRPr="5850DA94">
        <w:rPr>
          <w:rFonts w:ascii="Times" w:hAnsi="Times" w:eastAsia="Times New Roman"/>
          <w:b/>
          <w:bCs/>
        </w:rPr>
        <w:t>Classroom</w:t>
      </w:r>
      <w:r w:rsidRPr="5850DA94">
        <w:rPr>
          <w:rFonts w:eastAsia="Times New Roman"/>
          <w:b/>
          <w:bCs/>
        </w:rPr>
        <w:t>:</w:t>
      </w:r>
      <w:r w:rsidRPr="00B36E76">
        <w:t xml:space="preserve"> </w:t>
      </w:r>
      <w:hyperlink w:history="1" r:id="rId8">
        <w:r w:rsidRPr="00842115" w:rsidR="00982967">
          <w:rPr>
            <w:rStyle w:val="Hyperlink"/>
            <w:color w:val="auto"/>
            <w:u w:val="none"/>
            <w:shd w:val="clear" w:color="auto" w:fill="FFFFFF"/>
          </w:rPr>
          <w:t>Fell</w:t>
        </w:r>
        <w:r w:rsidRPr="00842115">
          <w:rPr>
            <w:rStyle w:val="Hyperlink"/>
            <w:color w:val="auto"/>
            <w:u w:val="none"/>
            <w:shd w:val="clear" w:color="auto" w:fill="FFFFFF"/>
          </w:rPr>
          <w:t xml:space="preserve"> Hall 0</w:t>
        </w:r>
      </w:hyperlink>
      <w:r w:rsidRPr="00842115" w:rsidR="00982967">
        <w:rPr>
          <w:rStyle w:val="Hyperlink"/>
          <w:color w:val="auto"/>
          <w:u w:val="none"/>
          <w:shd w:val="clear" w:color="auto" w:fill="FFFFFF"/>
        </w:rPr>
        <w:t>125</w:t>
      </w:r>
      <w:r w:rsidR="00982967">
        <w:rPr>
          <w:rStyle w:val="Hyperlink"/>
          <w:color w:val="auto"/>
          <w:u w:val="none"/>
          <w:shd w:val="clear" w:color="auto" w:fill="FFFFFF"/>
        </w:rPr>
        <w:t xml:space="preserve">                                        </w:t>
      </w:r>
      <w:r w:rsidRPr="5850DA94">
        <w:rPr>
          <w:rFonts w:ascii="Times" w:hAnsi="Times" w:eastAsia="Times New Roman"/>
          <w:b/>
          <w:bCs/>
        </w:rPr>
        <w:t xml:space="preserve">Meeting time: </w:t>
      </w:r>
      <w:r>
        <w:rPr>
          <w:rFonts w:ascii="Times" w:hAnsi="Times" w:eastAsia="Times New Roman"/>
        </w:rPr>
        <w:t xml:space="preserve">MWF </w:t>
      </w:r>
      <w:r w:rsidR="00982967">
        <w:rPr>
          <w:rFonts w:ascii="Times" w:hAnsi="Times" w:eastAsia="Times New Roman"/>
        </w:rPr>
        <w:t>3</w:t>
      </w:r>
      <w:r>
        <w:rPr>
          <w:rFonts w:ascii="Times" w:hAnsi="Times" w:eastAsia="Times New Roman"/>
        </w:rPr>
        <w:t>:00-</w:t>
      </w:r>
      <w:r w:rsidR="00982967">
        <w:rPr>
          <w:rFonts w:ascii="Times" w:hAnsi="Times" w:eastAsia="Times New Roman"/>
        </w:rPr>
        <w:t>3</w:t>
      </w:r>
      <w:r>
        <w:rPr>
          <w:rFonts w:ascii="Times" w:hAnsi="Times" w:eastAsia="Times New Roman"/>
        </w:rPr>
        <w:t>:50am</w:t>
      </w:r>
      <w:r w:rsidRPr="00E60831">
        <w:rPr>
          <w:rFonts w:ascii="Times" w:hAnsi="Times" w:eastAsia="Times New Roman"/>
          <w:b/>
        </w:rPr>
        <w:tab/>
      </w:r>
      <w:r w:rsidRPr="00E60831">
        <w:rPr>
          <w:rFonts w:ascii="Times" w:hAnsi="Times" w:eastAsia="Times New Roman"/>
          <w:b/>
        </w:rPr>
        <w:tab/>
      </w:r>
    </w:p>
    <w:p w:rsidRPr="00E60831" w:rsidR="006164D9" w:rsidP="006164D9" w:rsidRDefault="006164D9" w14:paraId="2AD0CA4F" w14:textId="77777777">
      <w:pPr>
        <w:spacing w:after="0" w:line="240" w:lineRule="auto"/>
        <w:rPr>
          <w:rFonts w:ascii="Times" w:hAnsi="Times" w:eastAsia="Times New Roman"/>
        </w:rPr>
      </w:pPr>
      <w:r w:rsidRPr="00E60831">
        <w:rPr>
          <w:rFonts w:ascii="Times" w:hAnsi="Times" w:eastAsia="Times New Roman"/>
          <w:noProof/>
        </w:rPr>
        <mc:AlternateContent>
          <mc:Choice Requires="wps">
            <w:drawing>
              <wp:anchor distT="0" distB="0" distL="114300" distR="114300" simplePos="0" relativeHeight="251660288" behindDoc="0" locked="0" layoutInCell="0" allowOverlap="1" wp14:anchorId="69E0FBDE" wp14:editId="772B672F">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CB5080A">
              <v:line id="Line 7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0,10.9pt" to="496.8pt,10.9pt" w14:anchorId="5BA7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w:pict>
          </mc:Fallback>
        </mc:AlternateContent>
      </w:r>
    </w:p>
    <w:p w:rsidRPr="00E60831" w:rsidR="006164D9" w:rsidP="006164D9" w:rsidRDefault="006164D9" w14:paraId="0A37501D" w14:textId="77777777">
      <w:pPr>
        <w:widowControl w:val="0"/>
        <w:spacing w:after="0" w:line="240" w:lineRule="auto"/>
        <w:rPr>
          <w:rFonts w:ascii="Times" w:hAnsi="Times" w:eastAsia="Times New Roman"/>
          <w:b/>
        </w:rPr>
      </w:pPr>
    </w:p>
    <w:p w:rsidRPr="00842115" w:rsidR="006164D9" w:rsidP="00842115" w:rsidRDefault="5850DA94" w14:paraId="2DCA2107" w14:textId="77777777">
      <w:pPr>
        <w:widowControl w:val="0"/>
        <w:spacing w:after="0" w:line="240" w:lineRule="auto"/>
        <w:jc w:val="center"/>
        <w:outlineLvl w:val="0"/>
        <w:rPr>
          <w:rFonts w:ascii="Times" w:hAnsi="Times" w:eastAsia="Times" w:cs="Times"/>
          <w:b/>
          <w:bCs/>
          <w:u w:val="single"/>
        </w:rPr>
      </w:pPr>
      <w:r w:rsidRPr="00842115">
        <w:rPr>
          <w:rFonts w:ascii="Times" w:hAnsi="Times" w:eastAsia="Times" w:cs="Times"/>
          <w:b/>
          <w:bCs/>
          <w:u w:val="single"/>
        </w:rPr>
        <w:t>TEXTS</w:t>
      </w:r>
    </w:p>
    <w:p w:rsidR="00842115" w:rsidP="5850DA94" w:rsidRDefault="00842115" w14:paraId="3DAEB86B" w14:textId="77777777">
      <w:pPr>
        <w:spacing w:after="0" w:line="240" w:lineRule="auto"/>
        <w:ind w:left="360" w:hanging="360"/>
        <w:rPr>
          <w:rFonts w:ascii="Times" w:hAnsi="Times" w:eastAsia="Times" w:cs="Times"/>
        </w:rPr>
      </w:pPr>
    </w:p>
    <w:p w:rsidRPr="00E60831" w:rsidR="006164D9" w:rsidP="5850DA94" w:rsidRDefault="5850DA94" w14:paraId="118FDB64" w14:textId="082CE736">
      <w:pPr>
        <w:spacing w:after="0" w:line="240" w:lineRule="auto"/>
        <w:ind w:left="360" w:hanging="360"/>
        <w:rPr>
          <w:rFonts w:ascii="Times" w:hAnsi="Times" w:eastAsia="Times" w:cs="Times"/>
        </w:rPr>
      </w:pPr>
      <w:r w:rsidRPr="5850DA94">
        <w:rPr>
          <w:rFonts w:ascii="Times" w:hAnsi="Times" w:eastAsia="Times" w:cs="Times"/>
        </w:rPr>
        <w:t xml:space="preserve">Simonds, C. J., Hunt, S. K., &amp; Simonds, B. K. (2018). </w:t>
      </w:r>
      <w:r w:rsidRPr="5850DA94">
        <w:rPr>
          <w:rFonts w:ascii="Times" w:hAnsi="Times" w:eastAsia="Times" w:cs="Times"/>
          <w:i/>
          <w:iCs/>
        </w:rPr>
        <w:t xml:space="preserve">Engaging communication. </w:t>
      </w:r>
      <w:r w:rsidRPr="5850DA94">
        <w:rPr>
          <w:rFonts w:ascii="Times" w:hAnsi="Times" w:eastAsia="Times" w:cs="Times"/>
        </w:rPr>
        <w:t xml:space="preserve">Southlake, TX:  Fountainhead Press.  </w:t>
      </w:r>
    </w:p>
    <w:p w:rsidRPr="00E60831" w:rsidR="006164D9" w:rsidP="5850DA94" w:rsidRDefault="006164D9" w14:paraId="5DAB6C7B" w14:textId="77777777">
      <w:pPr>
        <w:spacing w:after="0" w:line="240" w:lineRule="auto"/>
        <w:ind w:left="720" w:hanging="720"/>
        <w:rPr>
          <w:rFonts w:ascii="Times" w:hAnsi="Times" w:eastAsia="Times" w:cs="Times"/>
        </w:rPr>
      </w:pPr>
    </w:p>
    <w:p w:rsidRPr="00E60831" w:rsidR="006164D9" w:rsidP="5850DA94" w:rsidRDefault="5850DA94" w14:paraId="6BC9E1AA" w14:textId="77777777">
      <w:pPr>
        <w:widowControl w:val="0"/>
        <w:spacing w:after="0" w:line="240" w:lineRule="auto"/>
        <w:rPr>
          <w:rFonts w:ascii="Times" w:hAnsi="Times" w:eastAsia="Times" w:cs="Times"/>
          <w:i/>
          <w:iCs/>
        </w:rPr>
      </w:pPr>
      <w:r w:rsidRPr="5850DA94">
        <w:rPr>
          <w:rFonts w:ascii="Times" w:hAnsi="Times" w:eastAsia="Times" w:cs="Times"/>
        </w:rPr>
        <w:t xml:space="preserve">Simonds, C. J., Hunt, S. K., &amp; Hooker, J.F. (2019). </w:t>
      </w:r>
      <w:r w:rsidRPr="5850DA94">
        <w:rPr>
          <w:rFonts w:ascii="Times" w:hAnsi="Times" w:eastAsia="Times" w:cs="Times"/>
          <w:i/>
          <w:iCs/>
        </w:rPr>
        <w:t xml:space="preserve">Communication as critical inquiry: </w:t>
      </w:r>
    </w:p>
    <w:p w:rsidRPr="00E60831" w:rsidR="006164D9" w:rsidP="5850DA94" w:rsidRDefault="5850DA94" w14:paraId="74F8945A" w14:textId="77777777">
      <w:pPr>
        <w:widowControl w:val="0"/>
        <w:spacing w:after="0" w:line="240" w:lineRule="auto"/>
        <w:ind w:firstLine="360"/>
        <w:rPr>
          <w:rFonts w:ascii="Times" w:hAnsi="Times" w:eastAsia="Times" w:cs="Times"/>
        </w:rPr>
      </w:pPr>
      <w:r w:rsidRPr="5850DA94">
        <w:rPr>
          <w:rFonts w:ascii="Times" w:hAnsi="Times" w:eastAsia="Times" w:cs="Times"/>
          <w:i/>
          <w:iCs/>
        </w:rPr>
        <w:t xml:space="preserve">Supplementary materials packet. </w:t>
      </w:r>
      <w:r w:rsidRPr="5850DA94">
        <w:rPr>
          <w:rFonts w:ascii="Times" w:hAnsi="Times" w:eastAsia="Times" w:cs="Times"/>
        </w:rPr>
        <w:t xml:space="preserve">Champaign, IL: Stipes Publishing.  </w:t>
      </w:r>
    </w:p>
    <w:p w:rsidRPr="00E60831" w:rsidR="006164D9" w:rsidP="5850DA94" w:rsidRDefault="006164D9" w14:paraId="02EB378F" w14:textId="77777777">
      <w:pPr>
        <w:widowControl w:val="0"/>
        <w:spacing w:after="0" w:line="240" w:lineRule="auto"/>
        <w:ind w:firstLine="720"/>
        <w:rPr>
          <w:rFonts w:ascii="Times" w:hAnsi="Times" w:eastAsia="Times" w:cs="Times"/>
        </w:rPr>
      </w:pPr>
    </w:p>
    <w:p w:rsidRPr="00842115" w:rsidR="006164D9" w:rsidP="5850DA94" w:rsidRDefault="5850DA94" w14:paraId="5310599B" w14:textId="77777777">
      <w:pPr>
        <w:widowControl w:val="0"/>
        <w:spacing w:after="0" w:line="240" w:lineRule="auto"/>
        <w:rPr>
          <w:rFonts w:ascii="Times" w:hAnsi="Times" w:eastAsia="Times" w:cs="Times"/>
          <w:u w:val="single"/>
        </w:rPr>
      </w:pPr>
      <w:r w:rsidRPr="5850DA94">
        <w:rPr>
          <w:rFonts w:ascii="Times" w:hAnsi="Times" w:eastAsia="Times" w:cs="Times"/>
        </w:rPr>
        <w:t>(Available at the School of Communication Resource Center in the basement of Fell —See below).</w:t>
      </w:r>
    </w:p>
    <w:p w:rsidRPr="00E60831" w:rsidR="006164D9" w:rsidP="5850DA94" w:rsidRDefault="006164D9" w14:paraId="6A05A809" w14:textId="77777777">
      <w:pPr>
        <w:widowControl w:val="0"/>
        <w:spacing w:after="0" w:line="240" w:lineRule="auto"/>
        <w:rPr>
          <w:rFonts w:ascii="Times" w:hAnsi="Times" w:eastAsia="Times" w:cs="Times"/>
        </w:rPr>
      </w:pPr>
    </w:p>
    <w:p w:rsidRPr="00842115" w:rsidR="006164D9" w:rsidP="00842115" w:rsidRDefault="5850DA94" w14:paraId="281930F9" w14:textId="77777777">
      <w:pPr>
        <w:spacing w:after="0" w:line="240" w:lineRule="auto"/>
        <w:jc w:val="center"/>
        <w:rPr>
          <w:rFonts w:ascii="Times" w:hAnsi="Times" w:eastAsia="Times" w:cs="Times"/>
          <w:b/>
          <w:bCs/>
          <w:u w:val="single"/>
        </w:rPr>
      </w:pPr>
      <w:r w:rsidRPr="00842115">
        <w:rPr>
          <w:rFonts w:ascii="Times" w:hAnsi="Times" w:eastAsia="Times" w:cs="Times"/>
          <w:b/>
          <w:bCs/>
          <w:u w:val="single"/>
        </w:rPr>
        <w:t xml:space="preserve">COURSE MATERIALS </w:t>
      </w:r>
      <w:r w:rsidRPr="00842115" w:rsidR="006164D9">
        <w:rPr>
          <w:u w:val="single"/>
        </w:rPr>
        <w:br/>
      </w:r>
    </w:p>
    <w:p w:rsidRPr="00E60831" w:rsidR="006164D9" w:rsidP="0542190D" w:rsidRDefault="5850DA94" w14:paraId="6CC2E3CA" w14:textId="21C8D2DE">
      <w:pPr>
        <w:spacing w:after="0" w:line="240" w:lineRule="auto"/>
        <w:rPr>
          <w:rFonts w:ascii="Times" w:hAnsi="Times" w:eastAsia="Times" w:cs="Times"/>
        </w:rPr>
      </w:pPr>
      <w:r w:rsidRPr="0542190D" w:rsidR="19252DC4">
        <w:rPr>
          <w:rFonts w:ascii="Times" w:hAnsi="Times" w:eastAsia="Times" w:cs="Times"/>
          <w:b w:val="1"/>
          <w:bCs w:val="1"/>
        </w:rPr>
        <w:t>COM 110 Top Hat ebook</w:t>
      </w:r>
      <w:r w:rsidRPr="0542190D" w:rsidR="1256F161">
        <w:rPr>
          <w:rFonts w:ascii="Times" w:hAnsi="Times" w:eastAsia="Times" w:cs="Times"/>
          <w:b w:val="1"/>
          <w:bCs w:val="1"/>
        </w:rPr>
        <w:t>:</w:t>
      </w:r>
      <w:r w:rsidRPr="0542190D" w:rsidR="19252DC4">
        <w:rPr>
          <w:rFonts w:ascii="Times" w:hAnsi="Times" w:eastAsia="Times" w:cs="Times"/>
        </w:rPr>
        <w:t xml:space="preserve">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w:t>
      </w:r>
      <w:proofErr w:type="spellStart"/>
      <w:r w:rsidRPr="0542190D" w:rsidR="19252DC4">
        <w:rPr>
          <w:rFonts w:ascii="Times" w:hAnsi="Times" w:eastAsia="Times" w:cs="Times"/>
        </w:rPr>
        <w:t>ebook</w:t>
      </w:r>
      <w:proofErr w:type="spellEnd"/>
      <w:r w:rsidRPr="0542190D" w:rsidR="19252DC4">
        <w:rPr>
          <w:rFonts w:ascii="Times" w:hAnsi="Times" w:eastAsia="Times" w:cs="Times"/>
        </w:rPr>
        <w:t xml:space="preserve"> access directly from Top Hat or at the bookstores.</w:t>
      </w:r>
    </w:p>
    <w:p w:rsidRPr="007853DF" w:rsidR="006164D9" w:rsidP="0542190D" w:rsidRDefault="006164D9" w14:paraId="1F3B7E93" w14:textId="7123AA48">
      <w:pPr>
        <w:spacing w:after="0" w:line="240" w:lineRule="auto"/>
        <w:rPr>
          <w:rStyle w:val="s1"/>
          <w:rFonts w:ascii="Times" w:hAnsi="Times" w:eastAsia="Times" w:cs="Times"/>
          <w:b w:val="1"/>
          <w:bCs w:val="1"/>
        </w:rPr>
      </w:pPr>
      <w:r>
        <w:br/>
      </w:r>
      <w:r w:rsidRPr="0542190D" w:rsidR="19252DC4">
        <w:rPr>
          <w:rFonts w:ascii="Times" w:hAnsi="Times" w:eastAsia="Times" w:cs="Times"/>
          <w:b w:val="1"/>
          <w:bCs w:val="1"/>
        </w:rPr>
        <w:t>Spiral Workbook Purchasing Procedures</w:t>
      </w:r>
      <w:r w:rsidRPr="0542190D" w:rsidR="360FA2E4">
        <w:rPr>
          <w:rFonts w:ascii="Times" w:hAnsi="Times" w:eastAsia="Times" w:cs="Times"/>
          <w:b w:val="1"/>
          <w:bCs w:val="1"/>
        </w:rPr>
        <w:t>:</w:t>
      </w:r>
      <w:r w:rsidRPr="0542190D" w:rsidR="19252DC4">
        <w:rPr>
          <w:rFonts w:ascii="Times" w:hAnsi="Times" w:eastAsia="Times" w:cs="Times"/>
          <w:b w:val="1"/>
          <w:bCs w:val="1"/>
        </w:rPr>
        <w:t xml:space="preserve"> </w:t>
      </w:r>
      <w:r w:rsidRPr="0542190D" w:rsidR="19252DC4">
        <w:rPr>
          <w:rFonts w:ascii="Times" w:hAnsi="Times" w:eastAsia="Times" w:cs="Times"/>
        </w:rPr>
        <w:t xml:space="preserve">Students will purchase the spiral workbook (COM 110 Communication as Critical Inquiry) through the School of Communication online store using a credit, debit, or monetary gift card. The website can be found at the following address: </w:t>
      </w:r>
      <w:hyperlink r:id="Rde03cf4f2bce4aa7">
        <w:r w:rsidRPr="0542190D" w:rsidR="19252DC4">
          <w:rPr>
            <w:rStyle w:val="Hyperlink"/>
            <w:rFonts w:ascii="Times" w:hAnsi="Times" w:eastAsia="Times" w:cs="Times"/>
          </w:rPr>
          <w:t>http://Bit.ly/COM_110</w:t>
        </w:r>
      </w:hyperlink>
    </w:p>
    <w:p w:rsidRPr="00E60831" w:rsidR="006164D9" w:rsidP="5850DA94" w:rsidRDefault="006164D9" w14:paraId="5A39BBE3" w14:textId="77777777">
      <w:pPr>
        <w:pStyle w:val="p1"/>
        <w:rPr>
          <w:rFonts w:ascii="Times" w:hAnsi="Times" w:eastAsia="Times" w:cs="Times"/>
          <w:sz w:val="24"/>
          <w:szCs w:val="24"/>
        </w:rPr>
      </w:pPr>
    </w:p>
    <w:p w:rsidRPr="00E60831" w:rsidR="006164D9" w:rsidP="5850DA94" w:rsidRDefault="5850DA94" w14:paraId="5CBC7694" w14:textId="77777777">
      <w:pPr>
        <w:spacing w:after="0" w:line="240" w:lineRule="auto"/>
        <w:rPr>
          <w:rFonts w:ascii="Times" w:hAnsi="Times" w:eastAsia="Times" w:cs="Times"/>
        </w:rPr>
      </w:pPr>
      <w:r w:rsidRPr="5850DA94">
        <w:rPr>
          <w:rFonts w:ascii="Times" w:hAnsi="Times" w:eastAsia="Times" w:cs="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rsidRPr="00E60831" w:rsidR="006164D9" w:rsidP="5850DA94" w:rsidRDefault="006164D9" w14:paraId="41C8F396" w14:textId="77777777">
      <w:pPr>
        <w:spacing w:after="0" w:line="240" w:lineRule="auto"/>
        <w:rPr>
          <w:rFonts w:ascii="Times" w:hAnsi="Times" w:eastAsia="Times" w:cs="Times"/>
          <w:u w:val="single"/>
        </w:rPr>
      </w:pPr>
    </w:p>
    <w:p w:rsidRPr="00E60831" w:rsidR="006164D9" w:rsidP="5850DA94" w:rsidRDefault="5850DA94" w14:paraId="3887C48A" w14:textId="77777777">
      <w:pPr>
        <w:spacing w:after="0" w:line="240" w:lineRule="auto"/>
        <w:jc w:val="center"/>
        <w:outlineLvl w:val="0"/>
        <w:rPr>
          <w:rFonts w:ascii="Times" w:hAnsi="Times" w:eastAsia="Times" w:cs="Times"/>
          <w:b/>
          <w:bCs/>
        </w:rPr>
      </w:pPr>
      <w:r w:rsidRPr="5850DA94">
        <w:rPr>
          <w:rFonts w:ascii="Times" w:hAnsi="Times" w:eastAsia="Times" w:cs="Times"/>
          <w:b/>
          <w:bCs/>
        </w:rPr>
        <w:t>Communication Resource Center Hours of Operation</w:t>
      </w:r>
    </w:p>
    <w:p w:rsidR="00CF7DBF" w:rsidP="5850DA94" w:rsidRDefault="00CF7DBF" w14:paraId="5AD27C7D" w14:textId="77777777">
      <w:pPr>
        <w:spacing w:after="0" w:line="240" w:lineRule="auto"/>
        <w:rPr>
          <w:rFonts w:ascii="Times" w:hAnsi="Times" w:eastAsia="Times" w:cs="Times"/>
          <w:b/>
          <w:bCs/>
        </w:rPr>
      </w:pPr>
    </w:p>
    <w:p w:rsidRPr="00CF7DBF" w:rsidR="006164D9" w:rsidP="5850DA94" w:rsidRDefault="006164D9" w14:paraId="1D31737B" w14:textId="6B4540C3">
      <w:pPr>
        <w:spacing w:after="0" w:line="240" w:lineRule="auto"/>
        <w:rPr>
          <w:rFonts w:ascii="Times" w:hAnsi="Times" w:eastAsia="Times" w:cs="Times"/>
        </w:rPr>
      </w:pPr>
      <w:r w:rsidRPr="00CF7DBF">
        <w:rPr>
          <w:rFonts w:ascii="Times" w:hAnsi="Times" w:eastAsia="Times" w:cs="Times"/>
        </w:rPr>
        <w:t>1</w:t>
      </w:r>
      <w:r w:rsidRPr="00CF7DBF">
        <w:rPr>
          <w:rFonts w:ascii="Times" w:hAnsi="Times" w:eastAsia="Times" w:cs="Times"/>
          <w:vertAlign w:val="superscript"/>
        </w:rPr>
        <w:t>st</w:t>
      </w:r>
      <w:r w:rsidRPr="00CF7DBF">
        <w:rPr>
          <w:rFonts w:ascii="Times" w:hAnsi="Times" w:eastAsia="Times" w:cs="Times"/>
        </w:rPr>
        <w:t xml:space="preserve"> two weeks’ hours: Fell 34</w:t>
      </w:r>
      <w:r w:rsidRPr="00CF7DBF">
        <w:rPr>
          <w:rFonts w:ascii="Times" w:hAnsi="Times"/>
        </w:rPr>
        <w:tab/>
      </w:r>
      <w:r w:rsidRPr="00CF7DBF">
        <w:rPr>
          <w:rFonts w:ascii="Times" w:hAnsi="Times"/>
        </w:rPr>
        <w:tab/>
      </w:r>
      <w:r w:rsidRPr="00CF7DBF">
        <w:rPr>
          <w:rFonts w:ascii="Times" w:hAnsi="Times"/>
        </w:rPr>
        <w:tab/>
      </w:r>
      <w:r w:rsidRPr="00CF7DBF">
        <w:rPr>
          <w:rFonts w:ascii="Times" w:hAnsi="Times"/>
        </w:rPr>
        <w:tab/>
      </w:r>
    </w:p>
    <w:p w:rsidRPr="00CF7DBF" w:rsidR="006164D9" w:rsidP="5850DA94" w:rsidRDefault="006164D9" w14:paraId="24EF2343" w14:textId="77777777">
      <w:pPr>
        <w:spacing w:after="0" w:line="240" w:lineRule="auto"/>
        <w:rPr>
          <w:rFonts w:ascii="Times" w:hAnsi="Times" w:eastAsia="Times" w:cs="Times"/>
        </w:rPr>
      </w:pPr>
      <w:r w:rsidRPr="00CF7DBF">
        <w:rPr>
          <w:rFonts w:ascii="Times" w:hAnsi="Times" w:eastAsia="Times" w:cs="Times"/>
        </w:rPr>
        <w:t>Monday—Thursday 9:00 a.m.-6:00 p.m.</w:t>
      </w:r>
      <w:r w:rsidRPr="00CF7DBF">
        <w:rPr>
          <w:rFonts w:ascii="Times" w:hAnsi="Times"/>
        </w:rPr>
        <w:tab/>
      </w:r>
    </w:p>
    <w:p w:rsidRPr="00CF7DBF" w:rsidR="006164D9" w:rsidP="5850DA94" w:rsidRDefault="006164D9" w14:paraId="6C15F16B" w14:textId="77777777">
      <w:pPr>
        <w:spacing w:after="0" w:line="240" w:lineRule="auto"/>
        <w:rPr>
          <w:rFonts w:ascii="Times" w:hAnsi="Times" w:eastAsia="Times" w:cs="Times"/>
        </w:rPr>
      </w:pPr>
      <w:r w:rsidRPr="00CF7DBF">
        <w:rPr>
          <w:rFonts w:ascii="Times" w:hAnsi="Times" w:eastAsia="Times" w:cs="Times"/>
        </w:rPr>
        <w:t>Friday—9:00 a.m.-3:00 p.m.</w:t>
      </w:r>
      <w:r w:rsidRPr="00CF7DBF">
        <w:rPr>
          <w:rFonts w:ascii="Times" w:hAnsi="Times"/>
        </w:rPr>
        <w:tab/>
      </w:r>
    </w:p>
    <w:p w:rsidRPr="00CF7DBF" w:rsidR="006164D9" w:rsidP="5850DA94" w:rsidRDefault="006164D9" w14:paraId="584FEBDE" w14:textId="6517E246">
      <w:pPr>
        <w:spacing w:after="0" w:line="240" w:lineRule="auto"/>
        <w:rPr>
          <w:rFonts w:ascii="Times" w:hAnsi="Times" w:eastAsia="Times" w:cs="Times"/>
        </w:rPr>
      </w:pPr>
      <w:r w:rsidRPr="00CF7DBF">
        <w:rPr>
          <w:rFonts w:ascii="Times" w:hAnsi="Times" w:eastAsia="Times" w:cs="Times"/>
        </w:rPr>
        <w:br w:type="page"/>
      </w:r>
    </w:p>
    <w:p w:rsidRPr="00E60831" w:rsidR="006164D9" w:rsidP="5850DA94" w:rsidRDefault="5850DA94" w14:paraId="1E12DF99" w14:textId="1E123043">
      <w:pPr>
        <w:spacing w:after="0" w:line="240" w:lineRule="auto"/>
        <w:jc w:val="center"/>
        <w:rPr>
          <w:rFonts w:ascii="Times" w:hAnsi="Times" w:eastAsia="Times" w:cs="Times"/>
          <w:b/>
          <w:bCs/>
          <w:color w:val="000000" w:themeColor="text1"/>
          <w:u w:val="single"/>
        </w:rPr>
      </w:pPr>
      <w:r w:rsidRPr="5850DA94">
        <w:rPr>
          <w:rFonts w:ascii="Times" w:hAnsi="Times" w:eastAsia="Times" w:cs="Times"/>
          <w:b/>
          <w:bCs/>
          <w:color w:val="000000" w:themeColor="text1"/>
          <w:u w:val="single"/>
        </w:rPr>
        <w:lastRenderedPageBreak/>
        <w:t xml:space="preserve">COMMUNICATION </w:t>
      </w:r>
      <w:r w:rsidRPr="5850DA94">
        <w:rPr>
          <w:rFonts w:ascii="Times" w:hAnsi="Times" w:eastAsia="Times" w:cs="Times"/>
          <w:b/>
          <w:bCs/>
          <w:u w:val="single"/>
        </w:rPr>
        <w:t>AS</w:t>
      </w:r>
      <w:r w:rsidRPr="5850DA94">
        <w:rPr>
          <w:rFonts w:ascii="Times" w:hAnsi="Times" w:eastAsia="Times" w:cs="Times"/>
          <w:b/>
          <w:bCs/>
          <w:color w:val="000000" w:themeColor="text1"/>
          <w:u w:val="single"/>
        </w:rPr>
        <w:t xml:space="preserve"> CRITICAL INQUIRY (COM 110) COURSE GOALS</w:t>
      </w:r>
      <w:r w:rsidRPr="5850DA94">
        <w:rPr>
          <w:rFonts w:ascii="Times" w:hAnsi="Times" w:eastAsia="Times" w:cs="Times"/>
          <w:b/>
          <w:bCs/>
          <w:color w:val="000000" w:themeColor="text1"/>
        </w:rPr>
        <w:t xml:space="preserve"> </w:t>
      </w:r>
    </w:p>
    <w:p w:rsidRPr="00E60831" w:rsidR="006164D9" w:rsidP="5850DA94" w:rsidRDefault="006164D9" w14:paraId="72A3D3EC" w14:textId="77777777">
      <w:pPr>
        <w:spacing w:after="0" w:line="240" w:lineRule="auto"/>
        <w:rPr>
          <w:rFonts w:ascii="Times" w:hAnsi="Times" w:eastAsia="Times" w:cs="Times"/>
          <w:color w:val="000000" w:themeColor="text1"/>
          <w:highlight w:val="yellow"/>
        </w:rPr>
      </w:pPr>
    </w:p>
    <w:p w:rsidRPr="00E60831" w:rsidR="006164D9" w:rsidP="5850DA94" w:rsidRDefault="5850DA94" w14:paraId="017C70E7" w14:textId="77777777">
      <w:pPr>
        <w:spacing w:after="0" w:line="240" w:lineRule="auto"/>
        <w:rPr>
          <w:rFonts w:ascii="Times" w:hAnsi="Times" w:eastAsia="Times" w:cs="Times"/>
          <w:color w:val="000000" w:themeColor="text1"/>
        </w:rPr>
      </w:pPr>
      <w:r w:rsidRPr="5850DA94">
        <w:rPr>
          <w:rFonts w:ascii="Times" w:hAnsi="Times" w:eastAsia="Times" w:cs="Times"/>
          <w:color w:val="000000" w:themeColor="text1"/>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rsidRPr="00E60831" w:rsidR="006164D9" w:rsidP="5850DA94" w:rsidRDefault="5850DA94" w14:paraId="4916D271" w14:textId="77777777">
      <w:pPr>
        <w:spacing w:after="0" w:line="240" w:lineRule="auto"/>
        <w:rPr>
          <w:rFonts w:ascii="Times" w:hAnsi="Times" w:eastAsia="Times" w:cs="Times"/>
          <w:i/>
          <w:iCs/>
          <w:color w:val="000000" w:themeColor="text1"/>
        </w:rPr>
      </w:pPr>
      <w:r w:rsidRPr="5850DA94">
        <w:rPr>
          <w:rFonts w:ascii="Times" w:hAnsi="Times" w:eastAsia="Times" w:cs="Times"/>
          <w:i/>
          <w:iCs/>
          <w:color w:val="000000" w:themeColor="text1"/>
        </w:rPr>
        <w:t>COM 110 addresses the following General Education outcomes:</w:t>
      </w:r>
    </w:p>
    <w:p w:rsidRPr="00E60831" w:rsidR="006164D9" w:rsidP="5850DA94" w:rsidRDefault="006164D9" w14:paraId="0D0B940D" w14:textId="77777777">
      <w:pPr>
        <w:spacing w:after="0" w:line="240" w:lineRule="auto"/>
        <w:rPr>
          <w:rFonts w:ascii="Times" w:hAnsi="Times" w:eastAsia="Times" w:cs="Times"/>
          <w:color w:val="000000" w:themeColor="text1"/>
        </w:rPr>
      </w:pPr>
    </w:p>
    <w:p w:rsidRPr="00E60831" w:rsidR="006164D9" w:rsidP="5850DA94" w:rsidRDefault="5850DA94" w14:paraId="68CD841B" w14:textId="77777777">
      <w:pPr>
        <w:spacing w:after="0" w:line="240" w:lineRule="auto"/>
        <w:outlineLvl w:val="0"/>
        <w:rPr>
          <w:rFonts w:ascii="Times" w:hAnsi="Times" w:eastAsia="Times" w:cs="Times"/>
          <w:color w:val="000000" w:themeColor="text1"/>
        </w:rPr>
      </w:pPr>
      <w:r w:rsidRPr="5850DA94">
        <w:rPr>
          <w:rFonts w:ascii="Times" w:hAnsi="Times" w:eastAsia="Times" w:cs="Times"/>
          <w:color w:val="000000" w:themeColor="text1"/>
        </w:rPr>
        <w:t xml:space="preserve">II. intellectual and practical skills, allowing students to </w:t>
      </w:r>
    </w:p>
    <w:p w:rsidRPr="00E60831" w:rsidR="006164D9" w:rsidP="5850DA94" w:rsidRDefault="5850DA94" w14:paraId="35FDDDF0" w14:textId="77777777">
      <w:pPr>
        <w:spacing w:after="0" w:line="240" w:lineRule="auto"/>
        <w:rPr>
          <w:rFonts w:ascii="Times" w:hAnsi="Times" w:eastAsia="Times" w:cs="Times"/>
          <w:color w:val="000000" w:themeColor="text1"/>
        </w:rPr>
      </w:pPr>
      <w:r w:rsidRPr="5850DA94">
        <w:rPr>
          <w:rFonts w:ascii="Times" w:hAnsi="Times" w:eastAsia="Times" w:cs="Times"/>
          <w:color w:val="000000" w:themeColor="text1"/>
        </w:rPr>
        <w:t>a. make informed judgments</w:t>
      </w:r>
    </w:p>
    <w:p w:rsidRPr="00E60831" w:rsidR="006164D9" w:rsidP="5850DA94" w:rsidRDefault="5850DA94" w14:paraId="7FDC7E4A" w14:textId="77777777">
      <w:pPr>
        <w:spacing w:after="0" w:line="240" w:lineRule="auto"/>
        <w:rPr>
          <w:rFonts w:ascii="Times" w:hAnsi="Times" w:eastAsia="Times" w:cs="Times"/>
          <w:color w:val="000000" w:themeColor="text1"/>
        </w:rPr>
      </w:pPr>
      <w:r w:rsidRPr="5850DA94">
        <w:rPr>
          <w:rFonts w:ascii="Times" w:hAnsi="Times" w:eastAsia="Times" w:cs="Times"/>
          <w:color w:val="000000" w:themeColor="text1"/>
        </w:rPr>
        <w:t>c. report information effectively and responsibly</w:t>
      </w:r>
      <w:r w:rsidRPr="5850DA94">
        <w:rPr>
          <w:rFonts w:ascii="Times" w:hAnsi="Times" w:eastAsia="Times" w:cs="Times"/>
          <w:i/>
          <w:iCs/>
          <w:color w:val="000000" w:themeColor="text1"/>
        </w:rPr>
        <w:t xml:space="preserve"> </w:t>
      </w:r>
    </w:p>
    <w:p w:rsidRPr="00E60831" w:rsidR="006164D9" w:rsidP="5850DA94" w:rsidRDefault="5850DA94" w14:paraId="3B570D93" w14:textId="77777777">
      <w:pPr>
        <w:spacing w:after="0" w:line="240" w:lineRule="auto"/>
        <w:rPr>
          <w:rFonts w:ascii="Times" w:hAnsi="Times" w:eastAsia="Times" w:cs="Times"/>
          <w:color w:val="000000" w:themeColor="text1"/>
        </w:rPr>
      </w:pPr>
      <w:r w:rsidRPr="5850DA94">
        <w:rPr>
          <w:rFonts w:ascii="Times" w:hAnsi="Times" w:eastAsia="Times" w:cs="Times"/>
          <w:color w:val="000000" w:themeColor="text1"/>
        </w:rPr>
        <w:t>e. deliver purposeful presentations that inform attitudes or behaviors</w:t>
      </w:r>
    </w:p>
    <w:p w:rsidRPr="00E60831" w:rsidR="006164D9" w:rsidP="5850DA94" w:rsidRDefault="006164D9" w14:paraId="0E27B00A" w14:textId="77777777">
      <w:pPr>
        <w:spacing w:after="0" w:line="240" w:lineRule="auto"/>
        <w:rPr>
          <w:rFonts w:ascii="Times" w:hAnsi="Times" w:eastAsia="Times" w:cs="Times"/>
          <w:color w:val="000000" w:themeColor="text1"/>
        </w:rPr>
      </w:pPr>
    </w:p>
    <w:p w:rsidRPr="00E60831" w:rsidR="006164D9" w:rsidP="5850DA94" w:rsidRDefault="5850DA94" w14:paraId="21F9FE64" w14:textId="77777777">
      <w:pPr>
        <w:spacing w:after="0" w:line="240" w:lineRule="auto"/>
        <w:rPr>
          <w:rFonts w:ascii="Times" w:hAnsi="Times" w:eastAsia="Times" w:cs="Times"/>
          <w:color w:val="000000" w:themeColor="text1"/>
        </w:rPr>
      </w:pPr>
      <w:r w:rsidRPr="5850DA94">
        <w:rPr>
          <w:rFonts w:ascii="Times" w:hAnsi="Times" w:eastAsia="Times" w:cs="Times"/>
          <w:color w:val="000000" w:themeColor="text1"/>
        </w:rPr>
        <w:t xml:space="preserve">III. personal and social responsibility, allowing students to </w:t>
      </w:r>
    </w:p>
    <w:p w:rsidRPr="00E60831" w:rsidR="006164D9" w:rsidP="5850DA94" w:rsidRDefault="5850DA94" w14:paraId="11615A0B" w14:textId="77777777">
      <w:pPr>
        <w:spacing w:after="0" w:line="240" w:lineRule="auto"/>
        <w:rPr>
          <w:rFonts w:ascii="Times" w:hAnsi="Times" w:eastAsia="Times" w:cs="Times"/>
          <w:i/>
          <w:iCs/>
          <w:color w:val="000000" w:themeColor="text1"/>
        </w:rPr>
      </w:pPr>
      <w:r w:rsidRPr="5850DA94">
        <w:rPr>
          <w:rFonts w:ascii="Times" w:hAnsi="Times" w:eastAsia="Times" w:cs="Times"/>
          <w:i/>
          <w:iCs/>
          <w:color w:val="000000" w:themeColor="text1"/>
        </w:rPr>
        <w:t>a. participate in activities that are both individually life-enriching and socially beneficial to a diverse community</w:t>
      </w:r>
    </w:p>
    <w:p w:rsidRPr="00E60831" w:rsidR="006164D9" w:rsidP="5850DA94" w:rsidRDefault="5850DA94" w14:paraId="0F06E964" w14:textId="77777777">
      <w:pPr>
        <w:spacing w:after="0" w:line="240" w:lineRule="auto"/>
        <w:rPr>
          <w:rFonts w:ascii="Times" w:hAnsi="Times" w:eastAsia="Times" w:cs="Times"/>
          <w:color w:val="000000" w:themeColor="text1"/>
        </w:rPr>
      </w:pPr>
      <w:r w:rsidRPr="5850DA94">
        <w:rPr>
          <w:rFonts w:ascii="Times" w:hAnsi="Times" w:eastAsia="Times" w:cs="Times"/>
          <w:color w:val="000000" w:themeColor="text1"/>
        </w:rPr>
        <w:t>c. interact competently in a variety of cultural contexts</w:t>
      </w:r>
    </w:p>
    <w:p w:rsidRPr="00E60831" w:rsidR="006164D9" w:rsidP="5850DA94" w:rsidRDefault="006164D9" w14:paraId="60061E4C" w14:textId="77777777">
      <w:pPr>
        <w:spacing w:after="0" w:line="240" w:lineRule="auto"/>
        <w:rPr>
          <w:rFonts w:ascii="Times" w:hAnsi="Times" w:eastAsia="Times" w:cs="Times"/>
          <w:color w:val="000000" w:themeColor="text1"/>
        </w:rPr>
      </w:pPr>
    </w:p>
    <w:p w:rsidRPr="00E60831" w:rsidR="006164D9" w:rsidP="5850DA94" w:rsidRDefault="5850DA94" w14:paraId="347C8E7C" w14:textId="77777777">
      <w:pPr>
        <w:spacing w:after="0" w:line="240" w:lineRule="auto"/>
        <w:rPr>
          <w:rFonts w:ascii="Times" w:hAnsi="Times" w:eastAsia="Times" w:cs="Times"/>
          <w:color w:val="000000" w:themeColor="text1"/>
        </w:rPr>
      </w:pPr>
      <w:r w:rsidRPr="5850DA94">
        <w:rPr>
          <w:rFonts w:ascii="Times" w:hAnsi="Times" w:eastAsia="Times" w:cs="Times"/>
          <w:color w:val="000000" w:themeColor="text1"/>
        </w:rPr>
        <w:t xml:space="preserve">IV. integrative and applied learning, allowing students to </w:t>
      </w:r>
    </w:p>
    <w:p w:rsidRPr="00E60831" w:rsidR="006164D9" w:rsidP="5850DA94" w:rsidRDefault="5850DA94" w14:paraId="30E35280" w14:textId="77777777">
      <w:pPr>
        <w:spacing w:after="0" w:line="240" w:lineRule="auto"/>
        <w:rPr>
          <w:rFonts w:ascii="Times" w:hAnsi="Times" w:eastAsia="Times" w:cs="Times"/>
          <w:color w:val="000000" w:themeColor="text1"/>
        </w:rPr>
      </w:pPr>
      <w:r w:rsidRPr="5850DA94">
        <w:rPr>
          <w:rFonts w:ascii="Times" w:hAnsi="Times" w:eastAsia="Times" w:cs="Times"/>
          <w:color w:val="000000" w:themeColor="text1"/>
        </w:rPr>
        <w:t>a.  identify and solve problems</w:t>
      </w:r>
    </w:p>
    <w:p w:rsidRPr="00E60831" w:rsidR="006164D9" w:rsidP="5850DA94" w:rsidRDefault="5850DA94" w14:paraId="0C638FE1" w14:textId="77777777">
      <w:pPr>
        <w:spacing w:after="0" w:line="240" w:lineRule="auto"/>
        <w:rPr>
          <w:rFonts w:ascii="Times" w:hAnsi="Times" w:eastAsia="Times" w:cs="Times"/>
          <w:color w:val="000000" w:themeColor="text1"/>
        </w:rPr>
      </w:pPr>
      <w:r w:rsidRPr="5850DA94">
        <w:rPr>
          <w:rFonts w:ascii="Times" w:hAnsi="Times" w:eastAsia="Times" w:cs="Times"/>
          <w:color w:val="000000" w:themeColor="text1"/>
        </w:rPr>
        <w:t>b. transfer learning to novel situations</w:t>
      </w:r>
    </w:p>
    <w:p w:rsidRPr="00E60831" w:rsidR="006164D9" w:rsidP="5850DA94" w:rsidRDefault="5850DA94" w14:paraId="2A7B2CA3" w14:textId="77777777">
      <w:pPr>
        <w:spacing w:after="0" w:line="240" w:lineRule="auto"/>
        <w:rPr>
          <w:rFonts w:ascii="Times" w:hAnsi="Times" w:eastAsia="Times" w:cs="Times"/>
          <w:color w:val="000000" w:themeColor="text1"/>
        </w:rPr>
      </w:pPr>
      <w:r w:rsidRPr="5850DA94">
        <w:rPr>
          <w:rFonts w:ascii="Times" w:hAnsi="Times" w:eastAsia="Times" w:cs="Times"/>
          <w:color w:val="000000" w:themeColor="text1"/>
        </w:rPr>
        <w:t>c. work effectively in teams</w:t>
      </w:r>
    </w:p>
    <w:p w:rsidRPr="00E60831" w:rsidR="006164D9" w:rsidP="5850DA94" w:rsidRDefault="006164D9" w14:paraId="44EAFD9C" w14:textId="77777777">
      <w:pPr>
        <w:spacing w:after="0" w:line="240" w:lineRule="auto"/>
        <w:rPr>
          <w:rFonts w:ascii="Times" w:hAnsi="Times" w:eastAsia="Times" w:cs="Times"/>
          <w:color w:val="000000" w:themeColor="text1"/>
        </w:rPr>
      </w:pPr>
    </w:p>
    <w:p w:rsidR="006164D9" w:rsidP="5850DA94" w:rsidRDefault="5850DA94" w14:paraId="69E066D4" w14:textId="77777777">
      <w:pPr>
        <w:spacing w:after="0" w:line="240" w:lineRule="auto"/>
        <w:outlineLvl w:val="0"/>
        <w:rPr>
          <w:rFonts w:ascii="Times" w:hAnsi="Times" w:eastAsia="Times" w:cs="Times"/>
          <w:color w:val="000000" w:themeColor="text1"/>
        </w:rPr>
      </w:pPr>
      <w:r w:rsidRPr="5850DA94">
        <w:rPr>
          <w:rFonts w:ascii="Times" w:hAnsi="Times" w:eastAsia="Times" w:cs="Times"/>
          <w:color w:val="000000" w:themeColor="text1"/>
        </w:rPr>
        <w:t>Primary outcomes are indicated in plain text and secondary outcomes are indicated in italics.</w:t>
      </w:r>
    </w:p>
    <w:p w:rsidR="006164D9" w:rsidP="5850DA94" w:rsidRDefault="006164D9" w14:paraId="4B94D5A5" w14:textId="77777777">
      <w:pPr>
        <w:spacing w:after="0" w:line="240" w:lineRule="auto"/>
        <w:outlineLvl w:val="0"/>
        <w:rPr>
          <w:rFonts w:ascii="Times" w:hAnsi="Times" w:eastAsia="Times" w:cs="Times"/>
          <w:color w:val="000000" w:themeColor="text1"/>
        </w:rPr>
      </w:pPr>
    </w:p>
    <w:p w:rsidRPr="00F96B02" w:rsidR="006164D9" w:rsidP="5850DA94" w:rsidRDefault="5850DA94" w14:paraId="3A26D7CD" w14:textId="77777777">
      <w:pPr>
        <w:spacing w:after="0" w:line="240" w:lineRule="auto"/>
        <w:jc w:val="center"/>
        <w:outlineLvl w:val="0"/>
        <w:rPr>
          <w:rFonts w:ascii="Times" w:hAnsi="Times" w:eastAsia="Times" w:cs="Times"/>
          <w:b/>
          <w:bCs/>
          <w:color w:val="000000" w:themeColor="text1"/>
          <w:u w:val="single"/>
        </w:rPr>
      </w:pPr>
      <w:r w:rsidRPr="5850DA94">
        <w:rPr>
          <w:rFonts w:ascii="Times" w:hAnsi="Times" w:eastAsia="Times" w:cs="Times"/>
          <w:b/>
          <w:bCs/>
          <w:color w:val="000000" w:themeColor="text1"/>
          <w:u w:val="single"/>
        </w:rPr>
        <w:t>MY TEACHING PHILOSOPHY</w:t>
      </w:r>
    </w:p>
    <w:p w:rsidR="5850DA94" w:rsidP="5850DA94" w:rsidRDefault="5850DA94" w14:paraId="399DDA98" w14:textId="6B4CF54C">
      <w:pPr>
        <w:spacing w:after="0" w:line="240" w:lineRule="auto"/>
        <w:jc w:val="center"/>
        <w:outlineLvl w:val="0"/>
        <w:rPr>
          <w:rFonts w:ascii="Times" w:hAnsi="Times" w:eastAsia="Times" w:cs="Times"/>
          <w:b/>
          <w:bCs/>
          <w:color w:val="000000" w:themeColor="text1"/>
        </w:rPr>
      </w:pPr>
    </w:p>
    <w:p w:rsidR="006164D9" w:rsidP="5DFCBE7B" w:rsidRDefault="006164D9" w14:paraId="3B7FA594" w14:textId="1BBDC35F">
      <w:pPr>
        <w:spacing w:after="0" w:line="240" w:lineRule="auto"/>
        <w:outlineLvl w:val="0"/>
        <w:rPr>
          <w:rStyle w:val="normaltextrun"/>
          <w:rFonts w:ascii="Times" w:hAnsi="Times" w:eastAsia="Times" w:cs="Times"/>
          <w:color w:val="000000" w:themeColor="text1" w:themeTint="FF" w:themeShade="FF"/>
        </w:rPr>
      </w:pPr>
      <w:r w:rsidRPr="5850DA94" w:rsidR="4B1887F5">
        <w:rPr>
          <w:rStyle w:val="normaltextrun"/>
          <w:rFonts w:ascii="Times" w:hAnsi="Times" w:eastAsia="Times" w:cs="Times"/>
          <w:color w:val="000000"/>
          <w:position w:val="2"/>
        </w:rPr>
        <w:t>I believe that a college classroom should prioritize encouraging passionate intellectual pursuits above routine academic prowess. Because of this,</w:t>
      </w:r>
      <w:r w:rsidRPr="5850DA94" w:rsidR="4B1887F5">
        <w:rPr>
          <w:rStyle w:val="normaltextrun"/>
          <w:rFonts w:ascii="Times" w:hAnsi="Times" w:eastAsia="Times" w:cs="Times"/>
          <w:b w:val="0"/>
          <w:bCs w:val="0"/>
          <w:color w:val="000000"/>
          <w:position w:val="2"/>
        </w:rPr>
        <w:t xml:space="preserve"> </w:t>
      </w:r>
      <w:r w:rsidRPr="5DFCBE7B" w:rsidR="4B1887F5">
        <w:rPr>
          <w:rStyle w:val="normaltextrun"/>
          <w:rFonts w:ascii="Times" w:hAnsi="Times" w:eastAsia="Times" w:cs="Times"/>
          <w:b w:val="0"/>
          <w:bCs w:val="0"/>
          <w:color w:val="000000"/>
          <w:position w:val="2"/>
          <w:highlight w:val="yellow"/>
        </w:rPr>
        <w:t xml:space="preserve">my </w:t>
      </w:r>
      <w:r w:rsidRPr="5DFCBE7B" w:rsidR="4B1887F5">
        <w:rPr>
          <w:rStyle w:val="normaltextrun"/>
          <w:rFonts w:ascii="Times" w:hAnsi="Times" w:eastAsia="Times" w:cs="Times"/>
          <w:b w:val="0"/>
          <w:bCs w:val="0"/>
          <w:color w:val="000000"/>
          <w:position w:val="2"/>
          <w:highlight w:val="yellow"/>
        </w:rPr>
        <w:t>mission</w:t>
      </w:r>
      <w:r w:rsidRPr="5DFCBE7B" w:rsidR="4B1887F5">
        <w:rPr>
          <w:rStyle w:val="normaltextrun"/>
          <w:rFonts w:ascii="Times" w:hAnsi="Times" w:eastAsia="Times" w:cs="Times"/>
          <w:b w:val="0"/>
          <w:bCs w:val="0"/>
          <w:color w:val="000000"/>
          <w:position w:val="2"/>
          <w:highlight w:val="yellow"/>
        </w:rPr>
        <w:t xml:space="preserve"> is</w:t>
      </w:r>
      <w:r w:rsidRPr="5DFCBE7B" w:rsidR="4B1887F5">
        <w:rPr>
          <w:rStyle w:val="normaltextrun"/>
          <w:rFonts w:ascii="Times" w:hAnsi="Times" w:eastAsia="Times" w:cs="Times"/>
          <w:color w:val="000000"/>
          <w:position w:val="2"/>
          <w:highlight w:val="yellow"/>
        </w:rPr>
        <w:t xml:space="preserve"> to create an engaging classroom environment for thoughtful, reflective and effective discussion about communication.</w:t>
      </w:r>
      <w:r w:rsidRPr="5850DA94" w:rsidR="4B1887F5">
        <w:rPr>
          <w:rStyle w:val="normaltextrun"/>
          <w:rFonts w:ascii="Times" w:hAnsi="Times" w:eastAsia="Times" w:cs="Times"/>
          <w:color w:val="000000"/>
          <w:position w:val="2"/>
        </w:rPr>
        <w:t xml:space="preserve"> Because communication is interdisciplinary, I value a congenial classroom environment that fosters lively discussions that benefit and challenge everyone. </w:t>
      </w:r>
    </w:p>
    <w:p w:rsidR="006164D9" w:rsidP="5850DA94" w:rsidRDefault="006164D9" w14:paraId="3AE0C6A7" w14:textId="1E7E571C">
      <w:pPr>
        <w:spacing w:after="0" w:line="240" w:lineRule="auto"/>
        <w:outlineLvl w:val="0"/>
        <w:rPr>
          <w:rFonts w:ascii="Times" w:hAnsi="Times" w:eastAsia="Times" w:cs="Times"/>
        </w:rPr>
      </w:pPr>
    </w:p>
    <w:p w:rsidR="00842115" w:rsidP="5DFCBE7B" w:rsidRDefault="5850DA94" w14:paraId="51A8C631" w14:textId="77777777">
      <w:pPr>
        <w:spacing w:after="0" w:line="240" w:lineRule="auto"/>
        <w:outlineLvl w:val="0"/>
        <w:rPr>
          <w:rFonts w:ascii="Times" w:hAnsi="Times" w:eastAsia="Times" w:cs="Times"/>
          <w:highlight w:val="yellow"/>
        </w:rPr>
      </w:pPr>
      <w:r w:rsidRPr="5850DA94" w:rsidR="5850DA94">
        <w:rPr>
          <w:rFonts w:ascii="Times" w:hAnsi="Times" w:eastAsia="Times" w:cs="Times"/>
        </w:rPr>
        <w:t xml:space="preserve">I will strive to approach each class with an open-minded and encouraging energy and will value effort over expertise and questions over quotas. I will enforce that our classroom will be a space for intellectual bolstering and encouragement, not degradation or belittling. </w:t>
      </w:r>
      <w:r w:rsidRPr="5850DA94" w:rsidR="006164D9">
        <w:rPr>
          <w:rStyle w:val="normaltextrun"/>
          <w:rFonts w:ascii="Times" w:hAnsi="Times" w:eastAsia="Times" w:cs="Times"/>
          <w:color w:val="000000"/>
          <w:position w:val="2"/>
        </w:rPr>
        <w:t xml:space="preserve">Please, do not hesitate to ask questions or bring up any concerns you may have throughout the course of this semester. </w:t>
      </w:r>
      <w:r w:rsidRPr="5DFCBE7B" w:rsidR="006164D9">
        <w:rPr>
          <w:rFonts w:ascii="Times" w:hAnsi="Times" w:eastAsia="Times" w:cs="Times"/>
          <w:highlight w:val="yellow"/>
        </w:rPr>
        <w:t>If you have any special needs that it would help for me to be aware of, please let me know.</w:t>
      </w:r>
      <w:r w:rsidR="00842115">
        <w:rPr>
          <w:rFonts w:ascii="Times" w:hAnsi="Times" w:eastAsia="Times" w:cs="Times"/>
        </w:rPr>
        <w:t xml:space="preserve"> </w:t>
      </w:r>
    </w:p>
    <w:p w:rsidR="00842115" w:rsidP="5DFCBE7B" w:rsidRDefault="00842115" w14:paraId="65978409" w14:textId="77777777">
      <w:pPr>
        <w:spacing w:after="0" w:line="240" w:lineRule="auto"/>
        <w:outlineLvl w:val="0"/>
        <w:rPr>
          <w:rFonts w:ascii="Times" w:hAnsi="Times" w:eastAsia="Times" w:cs="Times"/>
          <w:highlight w:val="yellow"/>
        </w:rPr>
      </w:pPr>
    </w:p>
    <w:p w:rsidR="5850DA94" w:rsidP="0542190D" w:rsidRDefault="00842115" w14:paraId="20C4935A" w14:textId="6F2BE94F">
      <w:pPr>
        <w:spacing w:after="0" w:line="240" w:lineRule="auto"/>
        <w:outlineLvl w:val="0"/>
        <w:rPr>
          <w:rFonts w:ascii="Times" w:hAnsi="Times" w:eastAsia="Times" w:cs="Times"/>
        </w:rPr>
      </w:pPr>
      <w:r w:rsidRPr="0542190D" w:rsidR="5D20262B">
        <w:rPr>
          <w:rFonts w:ascii="Times" w:hAnsi="Times" w:eastAsia="Times" w:cs="Times"/>
          <w:b w:val="0"/>
          <w:bCs w:val="0"/>
        </w:rPr>
        <w:t xml:space="preserve">Communicating </w:t>
      </w:r>
      <w:proofErr w:type="gramStart"/>
      <w:r w:rsidRPr="0542190D" w:rsidR="5D20262B">
        <w:rPr>
          <w:rFonts w:ascii="Times" w:hAnsi="Times" w:eastAsia="Times" w:cs="Times"/>
          <w:b w:val="0"/>
          <w:bCs w:val="0"/>
        </w:rPr>
        <w:t>With</w:t>
      </w:r>
      <w:proofErr w:type="gramEnd"/>
      <w:r w:rsidRPr="0542190D" w:rsidR="5D20262B">
        <w:rPr>
          <w:rFonts w:ascii="Times" w:hAnsi="Times" w:eastAsia="Times" w:cs="Times"/>
          <w:b w:val="0"/>
          <w:bCs w:val="0"/>
        </w:rPr>
        <w:t xml:space="preserve"> Me:</w:t>
      </w:r>
      <w:r w:rsidRPr="0542190D" w:rsidR="19252DC4">
        <w:rPr>
          <w:rFonts w:ascii="Times" w:hAnsi="Times" w:eastAsia="Times" w:cs="Times"/>
        </w:rPr>
        <w:t xml:space="preserve"> Email is the best way to get in contact with me if you have questions or concerns, proper emailing etiquette is expected. Please allow for at least a 24-hour response time. I will only respond to </w:t>
      </w:r>
      <w:r w:rsidRPr="0542190D" w:rsidR="19252DC4">
        <w:rPr>
          <w:rFonts w:ascii="Times" w:hAnsi="Times" w:eastAsia="Times" w:cs="Times"/>
        </w:rPr>
        <w:t>your ULID university email. You can address me as “Hello</w:t>
      </w:r>
      <w:r w:rsidRPr="0542190D" w:rsidR="5D20262B">
        <w:rPr>
          <w:rFonts w:ascii="Times" w:hAnsi="Times" w:eastAsia="Times" w:cs="Times"/>
        </w:rPr>
        <w:t xml:space="preserve"> </w:t>
      </w:r>
      <w:r w:rsidRPr="0542190D" w:rsidR="19252DC4">
        <w:rPr>
          <w:rFonts w:ascii="Times" w:hAnsi="Times" w:eastAsia="Times" w:cs="Times"/>
        </w:rPr>
        <w:t>MJ”</w:t>
      </w:r>
      <w:r w:rsidRPr="0542190D" w:rsidR="19252DC4">
        <w:rPr>
          <w:rFonts w:ascii="Times" w:hAnsi="Times" w:eastAsia="Times" w:cs="Times"/>
        </w:rPr>
        <w:t xml:space="preserve"> </w:t>
      </w:r>
      <w:proofErr w:type="gramStart"/>
      <w:r w:rsidRPr="0542190D" w:rsidR="19252DC4">
        <w:rPr>
          <w:rFonts w:ascii="Times" w:hAnsi="Times" w:eastAsia="Times" w:cs="Times"/>
        </w:rPr>
        <w:t>and also</w:t>
      </w:r>
      <w:proofErr w:type="gramEnd"/>
      <w:r w:rsidRPr="0542190D" w:rsidR="19252DC4">
        <w:rPr>
          <w:rFonts w:ascii="Times" w:hAnsi="Times" w:eastAsia="Times" w:cs="Times"/>
        </w:rPr>
        <w:t xml:space="preserve"> indicate the subject of your inquiry in the subject line (</w:t>
      </w:r>
      <w:proofErr w:type="spellStart"/>
      <w:r w:rsidRPr="0542190D" w:rsidR="19252DC4">
        <w:rPr>
          <w:rFonts w:ascii="Times" w:hAnsi="Times" w:eastAsia="Times" w:cs="Times"/>
        </w:rPr>
        <w:t>eg.</w:t>
      </w:r>
      <w:proofErr w:type="spellEnd"/>
      <w:r w:rsidRPr="0542190D" w:rsidR="19252DC4">
        <w:rPr>
          <w:rFonts w:ascii="Times" w:hAnsi="Times" w:eastAsia="Times" w:cs="Times"/>
        </w:rPr>
        <w:t xml:space="preserve"> Inquiry on P2P). Please do not contact me through your personal email. </w:t>
      </w:r>
    </w:p>
    <w:p w:rsidR="006164D9" w:rsidP="5850DA94" w:rsidRDefault="006164D9" w14:paraId="3656B9AB" w14:textId="77777777">
      <w:pPr>
        <w:spacing w:after="0" w:line="240" w:lineRule="auto"/>
        <w:outlineLvl w:val="0"/>
        <w:rPr>
          <w:rFonts w:ascii="Times" w:hAnsi="Times" w:eastAsia="Times" w:cs="Times"/>
          <w:b/>
          <w:bCs/>
          <w:color w:val="000000" w:themeColor="text1"/>
        </w:rPr>
      </w:pPr>
    </w:p>
    <w:p w:rsidRPr="007853DF" w:rsidR="006164D9" w:rsidP="5850DA94" w:rsidRDefault="5850DA94" w14:paraId="6599077A" w14:textId="6FEC25F4">
      <w:pPr>
        <w:spacing w:after="0" w:line="240" w:lineRule="auto"/>
        <w:jc w:val="center"/>
        <w:outlineLvl w:val="0"/>
        <w:rPr>
          <w:rFonts w:ascii="Times" w:hAnsi="Times" w:eastAsia="Times" w:cs="Times"/>
          <w:b/>
          <w:bCs/>
          <w:color w:val="000000" w:themeColor="text1"/>
          <w:u w:val="single"/>
        </w:rPr>
      </w:pPr>
      <w:r w:rsidRPr="5850DA94">
        <w:rPr>
          <w:rFonts w:ascii="Times" w:hAnsi="Times" w:eastAsia="Times" w:cs="Times"/>
          <w:b/>
          <w:bCs/>
          <w:color w:val="000000" w:themeColor="text1"/>
          <w:u w:val="single"/>
        </w:rPr>
        <w:t>ASSIGNMENT POLICIES</w:t>
      </w:r>
    </w:p>
    <w:p w:rsidR="5850DA94" w:rsidP="5850DA94" w:rsidRDefault="5850DA94" w14:paraId="021D64F4" w14:textId="1FC64CBA">
      <w:pPr>
        <w:spacing w:after="0" w:line="240" w:lineRule="auto"/>
        <w:jc w:val="center"/>
        <w:outlineLvl w:val="0"/>
        <w:rPr>
          <w:rFonts w:ascii="Times" w:hAnsi="Times" w:eastAsia="Times" w:cs="Times"/>
          <w:b/>
          <w:bCs/>
          <w:color w:val="000000" w:themeColor="text1"/>
          <w:u w:val="single"/>
        </w:rPr>
      </w:pPr>
    </w:p>
    <w:p w:rsidR="5850DA94" w:rsidP="5850DA94" w:rsidRDefault="5850DA94" w14:paraId="50D34783" w14:textId="2416EA69">
      <w:pPr>
        <w:rPr>
          <w:rFonts w:ascii="Times" w:hAnsi="Times" w:eastAsia="Times" w:cs="Times"/>
        </w:rPr>
      </w:pPr>
      <w:r w:rsidRPr="5850DA94">
        <w:rPr>
          <w:rFonts w:ascii="Times" w:hAnsi="Times" w:eastAsia="Times" w:cs="Times"/>
          <w:b/>
          <w:bCs/>
        </w:rPr>
        <w:t>Formal Assignment Format</w:t>
      </w:r>
      <w:r w:rsidRPr="00842115" w:rsidR="00842115">
        <w:rPr>
          <w:rFonts w:ascii="Times" w:hAnsi="Times" w:eastAsia="Times" w:cs="Times"/>
          <w:b/>
          <w:bCs/>
        </w:rPr>
        <w:t>:</w:t>
      </w:r>
      <w:r w:rsidRPr="5850DA94">
        <w:rPr>
          <w:rFonts w:ascii="Times" w:hAnsi="Times" w:eastAsia="Times" w:cs="Times"/>
        </w:rPr>
        <w:t xml:space="preserve">  All papers </w:t>
      </w:r>
      <w:r w:rsidRPr="5850DA94">
        <w:rPr>
          <w:rFonts w:ascii="Times" w:hAnsi="Times" w:eastAsia="Times" w:cs="Times"/>
          <w:b/>
          <w:bCs/>
        </w:rPr>
        <w:t>s</w:t>
      </w:r>
      <w:r w:rsidRPr="5850DA94">
        <w:rPr>
          <w:rFonts w:ascii="Times" w:hAnsi="Times" w:eastAsia="Times" w:cs="Times"/>
        </w:rPr>
        <w:t>hould be typed, double spaced, with Times New Roman 12 pt. font. Extra spacing between paragraphs should be removed. Headers should be left aligned and should include ONLY the following: Name, Date, Class, and Title/Assignment. The header should be singled spaced, but should not be more than four lines.</w:t>
      </w:r>
    </w:p>
    <w:p w:rsidR="5850DA94" w:rsidP="5DFCBE7B" w:rsidRDefault="5850DA94" w14:paraId="4ED3217A" w14:textId="075EA826">
      <w:pPr>
        <w:rPr>
          <w:rFonts w:ascii="Times" w:hAnsi="Times" w:eastAsia="Times" w:cs="Times"/>
        </w:rPr>
      </w:pPr>
      <w:r w:rsidRPr="5DFCBE7B" w:rsidR="5850DA94">
        <w:rPr>
          <w:rFonts w:ascii="Times" w:hAnsi="Times" w:eastAsia="Times" w:cs="Times"/>
          <w:b w:val="1"/>
          <w:bCs w:val="1"/>
        </w:rPr>
        <w:t>Late Work</w:t>
      </w:r>
      <w:r w:rsidRPr="5DFCBE7B" w:rsidR="00842115">
        <w:rPr>
          <w:rFonts w:ascii="Times" w:hAnsi="Times" w:eastAsia="Times" w:cs="Times"/>
          <w:b w:val="1"/>
          <w:bCs w:val="1"/>
        </w:rPr>
        <w:t>:</w:t>
      </w:r>
      <w:r w:rsidRPr="5DFCBE7B" w:rsidR="5850DA94">
        <w:rPr>
          <w:rFonts w:ascii="Times" w:hAnsi="Times" w:eastAsia="Times" w:cs="Times"/>
        </w:rPr>
        <w:t xml:space="preserve"> </w:t>
      </w:r>
      <w:r w:rsidRPr="5DFCBE7B" w:rsidR="5850DA94">
        <w:rPr>
          <w:rFonts w:ascii="Times" w:hAnsi="Times" w:eastAsia="Times" w:cs="Times"/>
          <w:highlight w:val="yellow"/>
        </w:rPr>
        <w:t>All work is expected on the date it is due. Late assignments will not be accepted</w:t>
      </w:r>
      <w:r w:rsidRPr="5DFCBE7B" w:rsidR="5850DA94">
        <w:rPr>
          <w:rFonts w:ascii="Times" w:hAnsi="Times" w:eastAsia="Times" w:cs="Times"/>
        </w:rPr>
        <w:t>.  I will work with you if you have a legitimate reason for your absence AND if arrangements have been made with me prior to the class meeting. I want to help you in any way possible, but I will not accept less than your full effort. Like most instructors, I am more understanding if you keep me informed, so let me know right away if you encounter problems.</w:t>
      </w:r>
    </w:p>
    <w:p w:rsidR="5850DA94" w:rsidP="5850DA94" w:rsidRDefault="5850DA94" w14:paraId="1FA53751" w14:textId="2E521E03">
      <w:pPr>
        <w:spacing w:after="0" w:line="240" w:lineRule="auto"/>
        <w:rPr>
          <w:rFonts w:ascii="Times" w:hAnsi="Times" w:eastAsia="Times" w:cs="Times"/>
        </w:rPr>
      </w:pPr>
      <w:r w:rsidRPr="5850DA94">
        <w:rPr>
          <w:rFonts w:ascii="Times" w:hAnsi="Times" w:eastAsia="Times" w:cs="Times"/>
          <w:b/>
          <w:bCs/>
        </w:rPr>
        <w:t>Cheating/Plagiarism</w:t>
      </w:r>
      <w:r w:rsidR="00842115">
        <w:rPr>
          <w:rFonts w:ascii="Times" w:hAnsi="Times" w:eastAsia="Times" w:cs="Times"/>
          <w:b/>
          <w:bCs/>
        </w:rPr>
        <w:t>:</w:t>
      </w:r>
      <w:r w:rsidRPr="5850DA94">
        <w:rPr>
          <w:rFonts w:ascii="Times" w:hAnsi="Times" w:eastAsia="Times" w:cs="Times"/>
        </w:rPr>
        <w:t xml:space="preserve"> Students are expected to be honest in all academic work, consistent with the academic integrity policy as outlined in the </w:t>
      </w:r>
      <w:r w:rsidRPr="5850DA94">
        <w:rPr>
          <w:rFonts w:ascii="Times" w:hAnsi="Times" w:eastAsia="Times" w:cs="Times"/>
          <w:i/>
          <w:iCs/>
        </w:rPr>
        <w:t>Code of Student Conduct</w:t>
      </w:r>
      <w:r w:rsidRPr="5850DA94">
        <w:rPr>
          <w:rFonts w:ascii="Times" w:hAnsi="Times" w:eastAsia="Times" w:cs="Times"/>
        </w:rPr>
        <w:t>. All work is to be appropriately cited when it is borrowed, directly or indirectly, from another source. Unauthorized and unacknowledged collaboration on speech topics and/or the presentation of someone else’s work warrants plagiarism. 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w:t>
      </w:r>
    </w:p>
    <w:p w:rsidR="5850DA94" w:rsidP="5850DA94" w:rsidRDefault="5850DA94" w14:paraId="2B021BA7" w14:textId="671C24C5">
      <w:pPr>
        <w:rPr>
          <w:rFonts w:ascii="Times" w:hAnsi="Times" w:eastAsia="Times" w:cs="Times"/>
        </w:rPr>
      </w:pPr>
    </w:p>
    <w:p w:rsidR="5850DA94" w:rsidP="5850DA94" w:rsidRDefault="5850DA94" w14:paraId="37448B69" w14:textId="4D095FD2">
      <w:pPr>
        <w:jc w:val="center"/>
        <w:rPr>
          <w:rFonts w:ascii="Times" w:hAnsi="Times" w:eastAsia="Times" w:cs="Times"/>
          <w:b/>
          <w:bCs/>
          <w:u w:val="single"/>
        </w:rPr>
      </w:pPr>
      <w:r w:rsidRPr="5850DA94">
        <w:rPr>
          <w:rFonts w:ascii="Times" w:hAnsi="Times" w:eastAsia="Times" w:cs="Times"/>
          <w:b/>
          <w:bCs/>
          <w:u w:val="single"/>
        </w:rPr>
        <w:t>ASSIGNEMTNS</w:t>
      </w:r>
    </w:p>
    <w:p w:rsidRPr="002F4889" w:rsidR="006164D9" w:rsidP="5850DA94" w:rsidRDefault="5850DA94" w14:paraId="6881AAE0" w14:textId="2AC6472A">
      <w:pPr>
        <w:rPr>
          <w:rFonts w:ascii="Times" w:hAnsi="Times" w:eastAsia="Times" w:cs="Times"/>
          <w:b/>
          <w:bCs/>
          <w:color w:val="000000" w:themeColor="text1"/>
        </w:rPr>
      </w:pPr>
      <w:r w:rsidRPr="5850DA94">
        <w:rPr>
          <w:rFonts w:ascii="Times" w:hAnsi="Times" w:eastAsia="Times" w:cs="Times"/>
          <w:b/>
          <w:bCs/>
          <w:color w:val="000000" w:themeColor="text1"/>
        </w:rPr>
        <w:t xml:space="preserve">“Any Old Bag” Speech: </w:t>
      </w:r>
      <w:r w:rsidRPr="5850DA94">
        <w:rPr>
          <w:rFonts w:ascii="Times" w:hAnsi="Times" w:eastAsia="Times" w:cs="Times"/>
        </w:rPr>
        <w:t>On the second day of class, you will be required to deliver a brief speech in which you will introduce yourself to your fellow students. The goal of this speech is for you to gain practice speaking in front of an audience, while getting to know your classmates. Please look to page 106 in your spiral notebook for more detailed information.</w:t>
      </w:r>
    </w:p>
    <w:p w:rsidRPr="00E60831" w:rsidR="006164D9" w:rsidP="5850DA94" w:rsidRDefault="5850DA94" w14:paraId="195D01D3" w14:textId="65B23D69">
      <w:pPr>
        <w:spacing w:after="0" w:line="240" w:lineRule="auto"/>
        <w:rPr>
          <w:rFonts w:ascii="Times" w:hAnsi="Times" w:eastAsia="Times" w:cs="Times"/>
          <w:color w:val="000000" w:themeColor="text1"/>
        </w:rPr>
      </w:pPr>
      <w:r w:rsidRPr="5850DA94">
        <w:rPr>
          <w:rFonts w:ascii="Times" w:hAnsi="Times" w:eastAsia="Times" w:cs="Times"/>
          <w:b/>
          <w:bCs/>
          <w:color w:val="000000" w:themeColor="text1"/>
        </w:rPr>
        <w:t xml:space="preserve">Exams: </w:t>
      </w:r>
      <w:r w:rsidRPr="5850DA94">
        <w:rPr>
          <w:rFonts w:ascii="Times" w:hAnsi="Times" w:eastAsia="Times" w:cs="Times"/>
          <w:color w:val="000000" w:themeColor="text1"/>
        </w:rPr>
        <w:t xml:space="preserve">There will be a midterm exam and a final exam. Exams will assess your understanding of communication concepts and theories, as well as your application and integration abilities. </w:t>
      </w:r>
    </w:p>
    <w:p w:rsidRPr="00E60831" w:rsidR="006164D9" w:rsidP="5850DA94" w:rsidRDefault="006164D9" w14:paraId="45FB0818" w14:textId="77777777">
      <w:pPr>
        <w:pStyle w:val="Default"/>
        <w:rPr>
          <w:rFonts w:ascii="Times" w:hAnsi="Times" w:eastAsia="Times" w:cs="Times"/>
          <w:sz w:val="24"/>
          <w:szCs w:val="24"/>
        </w:rPr>
      </w:pPr>
    </w:p>
    <w:p w:rsidRPr="00E60831" w:rsidR="006164D9" w:rsidP="5850DA94" w:rsidRDefault="5850DA94" w14:paraId="5881BF4E" w14:textId="11A78CE8">
      <w:pPr>
        <w:spacing w:after="0" w:line="240" w:lineRule="auto"/>
        <w:rPr>
          <w:rFonts w:ascii="Times" w:hAnsi="Times" w:eastAsia="Times" w:cs="Times"/>
        </w:rPr>
      </w:pPr>
      <w:r w:rsidRPr="5850DA94">
        <w:rPr>
          <w:rFonts w:ascii="Times" w:hAnsi="Times" w:eastAsia="Times" w:cs="Times"/>
          <w:b/>
          <w:bCs/>
        </w:rPr>
        <w:t>Speeches:</w:t>
      </w:r>
      <w:r w:rsidRPr="5850DA94">
        <w:rPr>
          <w:rFonts w:ascii="Times" w:hAnsi="Times" w:eastAsia="Times" w:cs="Times"/>
        </w:rPr>
        <w:t xml:space="preserve"> Each student will present three speeches: </w:t>
      </w:r>
    </w:p>
    <w:p w:rsidRPr="003867A2" w:rsidR="006164D9" w:rsidP="5850DA94" w:rsidRDefault="5850DA94" w14:paraId="14C34DBE" w14:textId="77777777">
      <w:pPr>
        <w:spacing w:after="0" w:line="240" w:lineRule="auto"/>
        <w:ind w:left="990" w:hanging="270"/>
        <w:rPr>
          <w:rFonts w:ascii="Times" w:hAnsi="Times" w:eastAsia="Times" w:cs="Times"/>
        </w:rPr>
      </w:pPr>
      <w:r w:rsidRPr="5850DA94">
        <w:rPr>
          <w:rFonts w:ascii="Times" w:hAnsi="Times" w:eastAsia="Times" w:cs="Times"/>
        </w:rPr>
        <w:t xml:space="preserve">a. Informative speech (5-7 minutes, no more than 7:30; at least 4 sources must be cited in the presentation and in the references) </w:t>
      </w:r>
    </w:p>
    <w:p w:rsidRPr="003867A2" w:rsidR="006164D9" w:rsidP="5850DA94" w:rsidRDefault="5850DA94" w14:paraId="75EF3F10" w14:textId="77777777">
      <w:pPr>
        <w:spacing w:after="0" w:line="240" w:lineRule="auto"/>
        <w:ind w:left="900" w:hanging="180"/>
        <w:rPr>
          <w:rFonts w:ascii="Times" w:hAnsi="Times" w:eastAsia="Times" w:cs="Times"/>
        </w:rPr>
      </w:pPr>
      <w:r w:rsidRPr="5850DA94">
        <w:rPr>
          <w:rFonts w:ascii="Times" w:hAnsi="Times" w:eastAsia="Times" w:cs="Times"/>
        </w:rPr>
        <w:t xml:space="preserve">b. Group presentation (25-30 minutes depending on the number of members, each member must speak at least 5 minutes consecutively, at least 10 sources must be cited in the presentation and in the references) </w:t>
      </w:r>
    </w:p>
    <w:p w:rsidRPr="00E60831" w:rsidR="006164D9" w:rsidP="5850DA94" w:rsidRDefault="5850DA94" w14:paraId="38AB326C" w14:textId="77777777">
      <w:pPr>
        <w:spacing w:after="0" w:line="240" w:lineRule="auto"/>
        <w:ind w:left="900" w:hanging="180"/>
        <w:rPr>
          <w:rFonts w:ascii="Times" w:hAnsi="Times" w:eastAsia="Times" w:cs="Times"/>
        </w:rPr>
      </w:pPr>
      <w:r w:rsidRPr="5850DA94">
        <w:rPr>
          <w:rFonts w:ascii="Times" w:hAnsi="Times" w:eastAsia="Times" w:cs="Times"/>
        </w:rPr>
        <w:lastRenderedPageBreak/>
        <w:t xml:space="preserve">c. Persuasive speech (5-7 minutes, no more than 7:30; at least 3 new sources in addition to sources used in the group speech must be cited in the presentation and in the references) </w:t>
      </w:r>
    </w:p>
    <w:p w:rsidRPr="00E60831" w:rsidR="006164D9" w:rsidP="5850DA94" w:rsidRDefault="006164D9" w14:paraId="049F31CB" w14:textId="77777777">
      <w:pPr>
        <w:spacing w:after="0" w:line="240" w:lineRule="auto"/>
        <w:ind w:firstLine="720"/>
        <w:rPr>
          <w:rFonts w:ascii="Times" w:hAnsi="Times" w:eastAsia="Times" w:cs="Times"/>
        </w:rPr>
      </w:pPr>
    </w:p>
    <w:p w:rsidR="006164D9" w:rsidP="5850DA94" w:rsidRDefault="5850DA94" w14:paraId="53128261" w14:textId="3A814026">
      <w:pPr>
        <w:spacing w:after="0" w:line="240" w:lineRule="auto"/>
        <w:rPr>
          <w:rFonts w:ascii="Times" w:hAnsi="Times" w:eastAsia="Times" w:cs="Times"/>
          <w:b/>
          <w:bCs/>
        </w:rPr>
      </w:pPr>
      <w:r w:rsidRPr="5850DA94">
        <w:rPr>
          <w:rFonts w:ascii="Times" w:hAnsi="Times" w:eastAsia="Times" w:cs="Times"/>
          <w:i/>
          <w:iCs/>
        </w:rPr>
        <w:t>All three speeches must be completed to pass the course</w:t>
      </w:r>
      <w:r w:rsidRPr="5850DA94">
        <w:rPr>
          <w:rFonts w:ascii="Times" w:hAnsi="Times" w:eastAsia="Times" w:cs="Times"/>
          <w:b/>
          <w:bCs/>
        </w:rPr>
        <w:t xml:space="preserve">. </w:t>
      </w:r>
      <w:r w:rsidRPr="5850DA94">
        <w:rPr>
          <w:rFonts w:ascii="Times" w:hAnsi="Times" w:eastAsia="Times" w:cs="Times"/>
        </w:rPr>
        <w:t>Each presentation will be evaluated on content and delivery. Specific details will be clearly outlined in class. Typed outlines and references are required for each (a sample will be provided</w:t>
      </w:r>
      <w:r w:rsidRPr="5850DA94">
        <w:rPr>
          <w:rFonts w:ascii="Times" w:hAnsi="Times" w:eastAsia="Times" w:cs="Times"/>
          <w:b/>
          <w:bCs/>
        </w:rPr>
        <w:t xml:space="preserve">). </w:t>
      </w:r>
    </w:p>
    <w:p w:rsidR="5850DA94" w:rsidP="5850DA94" w:rsidRDefault="5850DA94" w14:paraId="19E42F96" w14:textId="69EC4D76">
      <w:pPr>
        <w:spacing w:after="0" w:line="240" w:lineRule="auto"/>
        <w:rPr>
          <w:rFonts w:ascii="Times" w:hAnsi="Times" w:eastAsia="Times" w:cs="Times"/>
          <w:b/>
          <w:bCs/>
        </w:rPr>
      </w:pPr>
    </w:p>
    <w:p w:rsidRPr="002F4889" w:rsidR="006164D9" w:rsidP="5850DA94" w:rsidRDefault="5850DA94" w14:paraId="61FB555F" w14:textId="77777777">
      <w:pPr>
        <w:rPr>
          <w:rFonts w:ascii="Times" w:hAnsi="Times" w:eastAsia="Times" w:cs="Times"/>
        </w:rPr>
      </w:pPr>
      <w:r w:rsidRPr="5850DA94">
        <w:rPr>
          <w:rFonts w:ascii="Times" w:hAnsi="Times" w:eastAsia="Times" w:cs="Times"/>
        </w:rPr>
        <w:t>Speeches cannot be delivered without having turning in an electronic copy of the outline on ReggieNet and a hard copy of the outline in class on a due date prior to your speech. You will also be required to submit a preliminary outline to me for comments prior to the day outlines are due in class.</w:t>
      </w:r>
    </w:p>
    <w:p w:rsidR="006164D9" w:rsidP="5850DA94" w:rsidRDefault="5850DA94" w14:paraId="1D359B63" w14:textId="77777777">
      <w:pPr>
        <w:rPr>
          <w:rFonts w:ascii="Times" w:hAnsi="Times" w:eastAsia="Times" w:cs="Times"/>
        </w:rPr>
      </w:pPr>
      <w:r w:rsidRPr="5850DA94">
        <w:rPr>
          <w:rFonts w:ascii="Times" w:hAnsi="Times" w:eastAsia="Times" w:cs="Times"/>
        </w:rPr>
        <w:t xml:space="preserve">If you fail to give your speech on the assigned day (whether because you missed the day or did not have the appropriate materials) you must book an appointment in the speech lab and complete that speech for an audience of 6-8 people, have it recorded, then bring the recording to me in order to pass the course. In addition, speeches must be completed within three days except in extreme circumstances, in which case prior arrangements with the instructor will be required. </w:t>
      </w:r>
    </w:p>
    <w:p w:rsidR="5850DA94" w:rsidP="5850DA94" w:rsidRDefault="5850DA94" w14:paraId="7FD6D8E2" w14:textId="2C433739">
      <w:pPr>
        <w:rPr>
          <w:rFonts w:ascii="Times" w:hAnsi="Times" w:eastAsia="Times" w:cs="Times"/>
        </w:rPr>
      </w:pPr>
      <w:r w:rsidRPr="5850DA94">
        <w:rPr>
          <w:rFonts w:ascii="Times" w:hAnsi="Times" w:eastAsia="Times" w:cs="Times"/>
        </w:rPr>
        <w:t xml:space="preserve">Additionally, we are a support system for each other because public speaking can be a scary proposition. Your attendance on speech days is required and is not optional.  Failure to attend class on speech days will result in a 10% deduction from your speech </w:t>
      </w:r>
      <w:r w:rsidRPr="00842115">
        <w:rPr>
          <w:rFonts w:ascii="Times" w:hAnsi="Times" w:eastAsia="Times" w:cs="Times"/>
        </w:rPr>
        <w:t>PER MISSED SPEECH DAY. Audience members will be attentive, and considerate.  It is inconsiderate to arrive late during a presentation and as such late arrival on a speech day will result</w:t>
      </w:r>
      <w:r w:rsidRPr="5850DA94">
        <w:rPr>
          <w:rFonts w:ascii="Times" w:hAnsi="Times" w:eastAsia="Times" w:cs="Times"/>
        </w:rPr>
        <w:t xml:space="preserve"> in a 5% deduction from your speech grade. Also, if you are late on a speech day, NEVER come into the classroom during a speech. Wait outside until you hear applause and the conclusion of the speech.</w:t>
      </w:r>
    </w:p>
    <w:p w:rsidRPr="00D56055" w:rsidR="006164D9" w:rsidP="5850DA94" w:rsidRDefault="5850DA94" w14:paraId="47A1808B" w14:textId="3DB59D69">
      <w:pPr>
        <w:rPr>
          <w:rFonts w:ascii="Times" w:hAnsi="Times" w:eastAsia="Times" w:cs="Times"/>
        </w:rPr>
      </w:pPr>
      <w:r w:rsidRPr="5850DA94">
        <w:rPr>
          <w:rFonts w:ascii="Times" w:hAnsi="Times" w:eastAsia="Times" w:cs="Times"/>
          <w:b/>
          <w:bCs/>
        </w:rPr>
        <w:t xml:space="preserve">Communication Improvement Profile (CIP): </w:t>
      </w:r>
      <w:r w:rsidRPr="5850DA94">
        <w:rPr>
          <w:rFonts w:ascii="Times" w:hAnsi="Times" w:eastAsia="Times" w:cs="Times"/>
        </w:rPr>
        <w:t>This is a short paper (2-4 pages double-spaced</w:t>
      </w:r>
      <w:r w:rsidRPr="5850DA94">
        <w:rPr>
          <w:rFonts w:ascii="Times" w:hAnsi="Times" w:eastAsia="Times" w:cs="Times"/>
          <w:b/>
          <w:bCs/>
        </w:rPr>
        <w:t>)</w:t>
      </w:r>
      <w:r w:rsidRPr="5850DA94">
        <w:rPr>
          <w:rFonts w:ascii="Times" w:hAnsi="Times" w:eastAsia="Times" w:cs="Times"/>
        </w:rPr>
        <w:t xml:space="preserve"> in which you will analyze your own communication style, strengths and weaknesses. You will also discuss what your goals and expectations are for your improvement in this course, and include a plan of action that you will use to achieve those goals. I expect formal, college-level writing and reasoning in this paper. Details will be discussed in class. </w:t>
      </w:r>
    </w:p>
    <w:p w:rsidRPr="002F4889" w:rsidR="006164D9" w:rsidP="5850DA94" w:rsidRDefault="5850DA94" w14:paraId="55EF601F" w14:textId="03346E0D">
      <w:pPr>
        <w:rPr>
          <w:rFonts w:ascii="Times" w:hAnsi="Times" w:eastAsia="Times" w:cs="Times"/>
        </w:rPr>
      </w:pPr>
      <w:r w:rsidRPr="5850DA94">
        <w:rPr>
          <w:rFonts w:ascii="Times" w:hAnsi="Times" w:eastAsia="Times" w:cs="Times"/>
          <w:b/>
          <w:bCs/>
        </w:rPr>
        <w:t xml:space="preserve">Final </w:t>
      </w:r>
      <w:r w:rsidR="00842115">
        <w:rPr>
          <w:rFonts w:ascii="Times" w:hAnsi="Times" w:eastAsia="Times" w:cs="Times"/>
          <w:b/>
          <w:bCs/>
        </w:rPr>
        <w:t>S</w:t>
      </w:r>
      <w:r w:rsidRPr="5850DA94">
        <w:rPr>
          <w:rFonts w:ascii="Times" w:hAnsi="Times" w:eastAsia="Times" w:cs="Times"/>
          <w:b/>
          <w:bCs/>
        </w:rPr>
        <w:t xml:space="preserve">ynthesis </w:t>
      </w:r>
      <w:r w:rsidR="00842115">
        <w:rPr>
          <w:rFonts w:ascii="Times" w:hAnsi="Times" w:eastAsia="Times" w:cs="Times"/>
          <w:b/>
          <w:bCs/>
        </w:rPr>
        <w:t>P</w:t>
      </w:r>
      <w:r w:rsidRPr="5850DA94">
        <w:rPr>
          <w:rFonts w:ascii="Times" w:hAnsi="Times" w:eastAsia="Times" w:cs="Times"/>
          <w:b/>
          <w:bCs/>
        </w:rPr>
        <w:t>aper:</w:t>
      </w:r>
      <w:r w:rsidRPr="5850DA94">
        <w:rPr>
          <w:rFonts w:ascii="Times" w:hAnsi="Times" w:eastAsia="Times" w:cs="Times"/>
          <w:b/>
          <w:bCs/>
          <w:i/>
          <w:iCs/>
        </w:rPr>
        <w:t xml:space="preserve"> </w:t>
      </w:r>
      <w:r w:rsidRPr="5850DA94">
        <w:rPr>
          <w:rFonts w:ascii="Times" w:hAnsi="Times" w:eastAsia="Times" w:cs="Times"/>
        </w:rPr>
        <w:t>In this paper (3-5 pages, double-spaced), you will reflect on your progress over this semester in COM 110. Identify at least three skills you think you improved on, and three skills you can continue to improve on. Your speeches will serve as the evidence of the claims you a</w:t>
      </w:r>
      <w:r w:rsidR="00842115">
        <w:rPr>
          <w:rFonts w:ascii="Times" w:hAnsi="Times" w:eastAsia="Times" w:cs="Times"/>
        </w:rPr>
        <w:t>r</w:t>
      </w:r>
      <w:r w:rsidRPr="5850DA94">
        <w:rPr>
          <w:rFonts w:ascii="Times" w:hAnsi="Times" w:eastAsia="Times" w:cs="Times"/>
        </w:rPr>
        <w:t xml:space="preserve">e making and you are to reference them in your paper. </w:t>
      </w:r>
    </w:p>
    <w:p w:rsidRPr="00D56055" w:rsidR="006164D9" w:rsidP="5850DA94" w:rsidRDefault="5850DA94" w14:paraId="4E8B22F0" w14:textId="77777777">
      <w:pPr>
        <w:rPr>
          <w:rFonts w:ascii="Times" w:hAnsi="Times" w:eastAsia="Times" w:cs="Times"/>
        </w:rPr>
      </w:pPr>
      <w:r w:rsidRPr="5850DA94">
        <w:rPr>
          <w:rFonts w:ascii="Times" w:hAnsi="Times" w:eastAsia="Times" w:cs="Times"/>
        </w:rPr>
        <w:t xml:space="preserve">In addition to the 3-5 page synthesis paper, you will write a paragraph about each of your speeches (for a total of three paragraphs). In the paragraph, include your speech topic, your main points, what you thought you did well in the speech, and what you believe you could have improved on. These three paragraphs should be written on the same page and stapled to the front of your synthesis paper. Further details will be discussed in class. </w:t>
      </w:r>
    </w:p>
    <w:p w:rsidRPr="002F4889" w:rsidR="006164D9" w:rsidP="5850DA94" w:rsidRDefault="5850DA94" w14:paraId="04A0E15E" w14:textId="5E2368C6">
      <w:pPr>
        <w:rPr>
          <w:rFonts w:ascii="Times" w:hAnsi="Times" w:eastAsia="Times" w:cs="Times"/>
        </w:rPr>
      </w:pPr>
      <w:r w:rsidRPr="5850DA94">
        <w:rPr>
          <w:rFonts w:ascii="Times" w:hAnsi="Times" w:eastAsia="Times" w:cs="Times"/>
          <w:b/>
          <w:bCs/>
        </w:rPr>
        <w:t xml:space="preserve">Preparing to Participate Chapter Assignments (P2Ps): </w:t>
      </w:r>
      <w:r w:rsidRPr="5850DA94">
        <w:rPr>
          <w:rFonts w:ascii="Times" w:hAnsi="Times" w:eastAsia="Times" w:cs="Times"/>
        </w:rPr>
        <w:t xml:space="preserve">Each chapter of the text includes questions entitled “Preparing to Participate.” Although P2Ps of Chapter’s 16-18 are not </w:t>
      </w:r>
      <w:r w:rsidRPr="5850DA94">
        <w:rPr>
          <w:rFonts w:ascii="Times" w:hAnsi="Times" w:eastAsia="Times" w:cs="Times"/>
        </w:rPr>
        <w:lastRenderedPageBreak/>
        <w:t>mandatory, I will collect and extra points (5) for 16-18 Preparing to participate assignments (P2Ps). It is expected that students still complete the assignment so that you can participate in class and prepare effectively for exams. Each P2P is worth 5 points.</w:t>
      </w:r>
    </w:p>
    <w:p w:rsidRPr="002F4889" w:rsidR="006164D9" w:rsidP="5850DA94" w:rsidRDefault="5850DA94" w14:paraId="75BFF7AE" w14:textId="77777777">
      <w:pPr>
        <w:rPr>
          <w:rFonts w:ascii="Times" w:hAnsi="Times" w:eastAsia="Times" w:cs="Times"/>
        </w:rPr>
      </w:pPr>
      <w:r w:rsidRPr="5850DA94">
        <w:rPr>
          <w:rFonts w:ascii="Times" w:hAnsi="Times" w:eastAsia="Times" w:cs="Times"/>
        </w:rPr>
        <w:t xml:space="preserve">P2Ps should be typed and printed—I will collect the P2P due in class each day. </w:t>
      </w:r>
    </w:p>
    <w:p w:rsidRPr="002F4889" w:rsidR="006164D9" w:rsidP="5850DA94" w:rsidRDefault="5850DA94" w14:paraId="10A19265" w14:textId="77777777">
      <w:pPr>
        <w:ind w:left="720"/>
        <w:rPr>
          <w:rFonts w:ascii="Times" w:hAnsi="Times" w:eastAsia="Times" w:cs="Times"/>
        </w:rPr>
      </w:pPr>
      <w:r w:rsidRPr="5850DA94">
        <w:rPr>
          <w:rFonts w:ascii="Times" w:hAnsi="Times" w:eastAsia="Times" w:cs="Times"/>
        </w:rPr>
        <w:t xml:space="preserve">*Even if the question says “List Items” you must </w:t>
      </w:r>
      <w:r w:rsidRPr="5850DA94">
        <w:rPr>
          <w:rFonts w:ascii="Times" w:hAnsi="Times" w:eastAsia="Times" w:cs="Times"/>
          <w:i/>
          <w:iCs/>
        </w:rPr>
        <w:t>describe</w:t>
      </w:r>
      <w:r w:rsidRPr="5850DA94">
        <w:rPr>
          <w:rFonts w:ascii="Times" w:hAnsi="Times" w:eastAsia="Times" w:cs="Times"/>
        </w:rPr>
        <w:t xml:space="preserve"> the items in order for your answers to be taken for full credit!*</w:t>
      </w:r>
    </w:p>
    <w:p w:rsidRPr="00D56055" w:rsidR="006164D9" w:rsidP="5850DA94" w:rsidRDefault="5850DA94" w14:paraId="2D6929BD" w14:textId="77777777">
      <w:pPr>
        <w:rPr>
          <w:rFonts w:ascii="Times" w:hAnsi="Times" w:eastAsia="Times" w:cs="Times"/>
        </w:rPr>
      </w:pPr>
      <w:r w:rsidRPr="5850DA94">
        <w:rPr>
          <w:rFonts w:ascii="Times" w:hAnsi="Times" w:eastAsia="Times" w:cs="Times"/>
        </w:rPr>
        <w:t xml:space="preserve">These P2Ps will serve as an important part of your study guide for the midterm and final. Doing the P2Ps will not only allow you to be a more valuable participator in our classroom discussion but will also serve as excellent study tools for your exams. </w:t>
      </w:r>
    </w:p>
    <w:p w:rsidR="006164D9" w:rsidP="11E88DAA" w:rsidRDefault="5850DA94" w14:paraId="62486C05" w14:textId="7BA32206">
      <w:pPr>
        <w:spacing w:after="0" w:line="240" w:lineRule="auto"/>
        <w:rPr>
          <w:rFonts w:ascii="Times" w:hAnsi="Times" w:eastAsia="Times" w:cs="Times"/>
        </w:rPr>
      </w:pPr>
      <w:r w:rsidRPr="11E88DAA" w:rsidR="5850DA94">
        <w:rPr>
          <w:rFonts w:ascii="Times" w:hAnsi="Times" w:eastAsia="Times" w:cs="Times"/>
          <w:b w:val="1"/>
          <w:bCs w:val="1"/>
        </w:rPr>
        <w:t>Participation (Daily Attendance &amp; Speaking Opportunities):</w:t>
      </w:r>
      <w:r w:rsidRPr="11E88DAA" w:rsidR="5850DA94">
        <w:rPr>
          <w:rFonts w:ascii="Times" w:hAnsi="Times" w:eastAsia="Times" w:cs="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P</w:t>
      </w:r>
      <w:r w:rsidRPr="11E88DAA" w:rsidR="5850DA94">
        <w:rPr>
          <w:rFonts w:ascii="Times" w:hAnsi="Times" w:eastAsia="Times" w:cs="Times"/>
          <w:highlight w:val="yellow"/>
        </w:rPr>
        <w:t>articipation will be assessed by semester-long attendance, daily participation/ contribution, and a short essay that will be assigned later in the course.</w:t>
      </w:r>
      <w:r w:rsidRPr="11E88DAA" w:rsidR="5850DA94">
        <w:rPr>
          <w:rFonts w:ascii="Times" w:hAnsi="Times" w:eastAsia="Times" w:cs="Times"/>
        </w:rPr>
        <w:t xml:space="preserve"> </w:t>
      </w:r>
    </w:p>
    <w:p w:rsidRPr="00E60831" w:rsidR="006164D9" w:rsidP="5850DA94" w:rsidRDefault="006164D9" w14:paraId="4101652C" w14:textId="77777777">
      <w:pPr>
        <w:spacing w:after="0" w:line="240" w:lineRule="auto"/>
        <w:rPr>
          <w:rFonts w:ascii="Times" w:hAnsi="Times" w:eastAsia="Times" w:cs="Times"/>
          <w:b/>
          <w:bCs/>
          <w:u w:val="single"/>
        </w:rPr>
      </w:pPr>
    </w:p>
    <w:p w:rsidR="006164D9" w:rsidP="5850DA94" w:rsidRDefault="5850DA94" w14:paraId="76DB53F7" w14:textId="042470FA">
      <w:pPr>
        <w:spacing w:after="0" w:line="240" w:lineRule="auto"/>
        <w:jc w:val="center"/>
        <w:rPr>
          <w:rFonts w:ascii="Times" w:hAnsi="Times" w:eastAsia="Times" w:cs="Times"/>
          <w:b/>
          <w:bCs/>
          <w:u w:val="single"/>
        </w:rPr>
      </w:pPr>
      <w:r w:rsidRPr="5850DA94">
        <w:rPr>
          <w:rFonts w:ascii="Times" w:hAnsi="Times" w:eastAsia="Times" w:cs="Times"/>
          <w:b/>
          <w:bCs/>
          <w:u w:val="single"/>
        </w:rPr>
        <w:t>POINTS &amp; EVALUATION</w:t>
      </w:r>
      <w:r w:rsidRPr="5850DA94">
        <w:rPr>
          <w:rFonts w:ascii="Times" w:hAnsi="Times" w:eastAsia="Times" w:cs="Times"/>
          <w:b/>
          <w:bCs/>
        </w:rPr>
        <w:t xml:space="preserve"> </w:t>
      </w:r>
    </w:p>
    <w:p w:rsidR="006164D9" w:rsidP="5850DA94" w:rsidRDefault="006164D9" w14:paraId="486DDF86" w14:textId="77777777">
      <w:pPr>
        <w:spacing w:after="0" w:line="240" w:lineRule="auto"/>
        <w:rPr>
          <w:rFonts w:ascii="Times" w:hAnsi="Times" w:eastAsia="Times" w:cs="Times"/>
        </w:rPr>
      </w:pPr>
    </w:p>
    <w:tbl>
      <w:tblPr>
        <w:tblStyle w:val="TableGrid"/>
        <w:tblW w:w="0" w:type="auto"/>
        <w:tblLayout w:type="fixed"/>
        <w:tblLook w:val="06A0" w:firstRow="1" w:lastRow="0" w:firstColumn="1" w:lastColumn="0" w:noHBand="1" w:noVBand="1"/>
      </w:tblPr>
      <w:tblGrid>
        <w:gridCol w:w="4215"/>
        <w:gridCol w:w="1320"/>
        <w:gridCol w:w="2370"/>
      </w:tblGrid>
      <w:tr w:rsidR="5850DA94" w:rsidTr="5850DA94" w14:paraId="0740B188" w14:textId="77777777">
        <w:tc>
          <w:tcPr>
            <w:tcW w:w="4215" w:type="dxa"/>
          </w:tcPr>
          <w:p w:rsidR="5850DA94" w:rsidP="5850DA94" w:rsidRDefault="5850DA94" w14:paraId="1749ABD9" w14:textId="0ADCEFCB">
            <w:pPr>
              <w:jc w:val="center"/>
              <w:rPr>
                <w:rFonts w:ascii="Times" w:hAnsi="Times" w:eastAsia="Times" w:cs="Times"/>
                <w:b/>
                <w:bCs/>
              </w:rPr>
            </w:pPr>
            <w:r w:rsidRPr="5850DA94">
              <w:rPr>
                <w:rFonts w:ascii="Times" w:hAnsi="Times" w:eastAsia="Times" w:cs="Times"/>
                <w:b/>
                <w:bCs/>
              </w:rPr>
              <w:t>Task</w:t>
            </w:r>
          </w:p>
        </w:tc>
        <w:tc>
          <w:tcPr>
            <w:tcW w:w="1320" w:type="dxa"/>
          </w:tcPr>
          <w:p w:rsidR="5850DA94" w:rsidP="5850DA94" w:rsidRDefault="5850DA94" w14:paraId="45FA9D0C" w14:textId="14D5DFCC">
            <w:pPr>
              <w:jc w:val="center"/>
              <w:rPr>
                <w:rFonts w:ascii="Times" w:hAnsi="Times" w:eastAsia="Times" w:cs="Times"/>
                <w:b/>
                <w:bCs/>
              </w:rPr>
            </w:pPr>
            <w:r w:rsidRPr="5850DA94">
              <w:rPr>
                <w:rFonts w:ascii="Times" w:hAnsi="Times" w:eastAsia="Times" w:cs="Times"/>
                <w:b/>
                <w:bCs/>
              </w:rPr>
              <w:t>Point Value</w:t>
            </w:r>
          </w:p>
        </w:tc>
        <w:tc>
          <w:tcPr>
            <w:tcW w:w="2370" w:type="dxa"/>
          </w:tcPr>
          <w:p w:rsidR="5850DA94" w:rsidP="5850DA94" w:rsidRDefault="5850DA94" w14:paraId="0A597C6E" w14:textId="59D34777">
            <w:pPr>
              <w:jc w:val="center"/>
              <w:rPr>
                <w:rFonts w:ascii="Times" w:hAnsi="Times" w:eastAsia="Times" w:cs="Times"/>
                <w:b/>
                <w:bCs/>
              </w:rPr>
            </w:pPr>
            <w:r w:rsidRPr="5850DA94">
              <w:rPr>
                <w:rFonts w:ascii="Times" w:hAnsi="Times" w:eastAsia="Times" w:cs="Times"/>
                <w:b/>
                <w:bCs/>
              </w:rPr>
              <w:t>Spiral Notebook</w:t>
            </w:r>
          </w:p>
          <w:p w:rsidR="5850DA94" w:rsidP="5850DA94" w:rsidRDefault="5850DA94" w14:paraId="4BFC79C3" w14:textId="3418EB75">
            <w:pPr>
              <w:jc w:val="center"/>
              <w:rPr>
                <w:rFonts w:ascii="Times" w:hAnsi="Times" w:eastAsia="Times" w:cs="Times"/>
                <w:b/>
                <w:bCs/>
              </w:rPr>
            </w:pPr>
            <w:r w:rsidRPr="5850DA94">
              <w:rPr>
                <w:rFonts w:ascii="Times" w:hAnsi="Times" w:eastAsia="Times" w:cs="Times"/>
                <w:b/>
                <w:bCs/>
              </w:rPr>
              <w:t>Page Number</w:t>
            </w:r>
          </w:p>
        </w:tc>
      </w:tr>
      <w:tr w:rsidR="5850DA94" w:rsidTr="5850DA94" w14:paraId="71B50173" w14:textId="77777777">
        <w:tc>
          <w:tcPr>
            <w:tcW w:w="4215" w:type="dxa"/>
          </w:tcPr>
          <w:p w:rsidR="5850DA94" w:rsidP="5850DA94" w:rsidRDefault="5850DA94" w14:paraId="1E03BF9E" w14:textId="2B657BBA">
            <w:pPr>
              <w:rPr>
                <w:rFonts w:ascii="Times" w:hAnsi="Times" w:eastAsia="Times" w:cs="Times"/>
              </w:rPr>
            </w:pPr>
            <w:r w:rsidRPr="5850DA94">
              <w:rPr>
                <w:rFonts w:ascii="Times" w:hAnsi="Times" w:eastAsia="Times" w:cs="Times"/>
              </w:rPr>
              <w:t>“Any Old Bag” Speech</w:t>
            </w:r>
          </w:p>
        </w:tc>
        <w:tc>
          <w:tcPr>
            <w:tcW w:w="1320" w:type="dxa"/>
          </w:tcPr>
          <w:p w:rsidR="5850DA94" w:rsidP="5850DA94" w:rsidRDefault="5850DA94" w14:paraId="51764A96" w14:textId="6AC906F5">
            <w:pPr>
              <w:rPr>
                <w:rFonts w:ascii="Times" w:hAnsi="Times" w:eastAsia="Times" w:cs="Times"/>
              </w:rPr>
            </w:pPr>
            <w:r w:rsidRPr="5850DA94">
              <w:rPr>
                <w:rFonts w:ascii="Times" w:hAnsi="Times" w:eastAsia="Times" w:cs="Times"/>
              </w:rPr>
              <w:t>10pts.</w:t>
            </w:r>
          </w:p>
        </w:tc>
        <w:tc>
          <w:tcPr>
            <w:tcW w:w="2370" w:type="dxa"/>
          </w:tcPr>
          <w:p w:rsidR="5850DA94" w:rsidP="5850DA94" w:rsidRDefault="5850DA94" w14:paraId="40CE6B5C" w14:textId="67B5590A">
            <w:pPr>
              <w:rPr>
                <w:rFonts w:ascii="Times" w:hAnsi="Times" w:eastAsia="Times" w:cs="Times"/>
              </w:rPr>
            </w:pPr>
            <w:r w:rsidRPr="5850DA94">
              <w:rPr>
                <w:rFonts w:ascii="Times" w:hAnsi="Times" w:eastAsia="Times" w:cs="Times"/>
              </w:rPr>
              <w:t>Page 106</w:t>
            </w:r>
          </w:p>
        </w:tc>
      </w:tr>
      <w:tr w:rsidR="5850DA94" w:rsidTr="5850DA94" w14:paraId="6F4641D5" w14:textId="77777777">
        <w:tc>
          <w:tcPr>
            <w:tcW w:w="4215" w:type="dxa"/>
          </w:tcPr>
          <w:p w:rsidR="5850DA94" w:rsidP="5850DA94" w:rsidRDefault="5850DA94" w14:paraId="6E318B36" w14:textId="11A9706B">
            <w:pPr>
              <w:rPr>
                <w:rFonts w:ascii="Times" w:hAnsi="Times" w:eastAsia="Times" w:cs="Times"/>
              </w:rPr>
            </w:pPr>
            <w:r w:rsidRPr="5850DA94">
              <w:rPr>
                <w:rFonts w:ascii="Times" w:hAnsi="Times" w:eastAsia="Times" w:cs="Times"/>
              </w:rPr>
              <w:t>Informative Speech</w:t>
            </w:r>
          </w:p>
        </w:tc>
        <w:tc>
          <w:tcPr>
            <w:tcW w:w="1320" w:type="dxa"/>
          </w:tcPr>
          <w:p w:rsidR="5850DA94" w:rsidP="5850DA94" w:rsidRDefault="5850DA94" w14:paraId="1AE74168" w14:textId="67BAFAD6">
            <w:pPr>
              <w:rPr>
                <w:rFonts w:ascii="Times" w:hAnsi="Times" w:eastAsia="Times" w:cs="Times"/>
              </w:rPr>
            </w:pPr>
            <w:r w:rsidRPr="5850DA94">
              <w:rPr>
                <w:rFonts w:ascii="Times" w:hAnsi="Times" w:eastAsia="Times" w:cs="Times"/>
              </w:rPr>
              <w:t>100pts.</w:t>
            </w:r>
          </w:p>
        </w:tc>
        <w:tc>
          <w:tcPr>
            <w:tcW w:w="2370" w:type="dxa"/>
          </w:tcPr>
          <w:p w:rsidR="5850DA94" w:rsidP="5850DA94" w:rsidRDefault="5850DA94" w14:paraId="78543519" w14:textId="1C5E05B3">
            <w:pPr>
              <w:rPr>
                <w:rFonts w:ascii="Times" w:hAnsi="Times" w:eastAsia="Times" w:cs="Times"/>
              </w:rPr>
            </w:pPr>
            <w:r w:rsidRPr="5850DA94">
              <w:rPr>
                <w:rFonts w:ascii="Times" w:hAnsi="Times" w:eastAsia="Times" w:cs="Times"/>
              </w:rPr>
              <w:t>Page 10-44</w:t>
            </w:r>
          </w:p>
        </w:tc>
      </w:tr>
      <w:tr w:rsidR="5850DA94" w:rsidTr="5850DA94" w14:paraId="671BEBF4" w14:textId="77777777">
        <w:tc>
          <w:tcPr>
            <w:tcW w:w="4215" w:type="dxa"/>
          </w:tcPr>
          <w:p w:rsidR="5850DA94" w:rsidP="5850DA94" w:rsidRDefault="5850DA94" w14:paraId="5E441D7A" w14:textId="6CF25FD6">
            <w:pPr>
              <w:rPr>
                <w:rFonts w:ascii="Times" w:hAnsi="Times" w:eastAsia="Times" w:cs="Times"/>
              </w:rPr>
            </w:pPr>
            <w:r w:rsidRPr="5850DA94">
              <w:rPr>
                <w:rFonts w:ascii="Times" w:hAnsi="Times" w:eastAsia="Times" w:cs="Times"/>
              </w:rPr>
              <w:t>Group Presentation</w:t>
            </w:r>
          </w:p>
        </w:tc>
        <w:tc>
          <w:tcPr>
            <w:tcW w:w="1320" w:type="dxa"/>
          </w:tcPr>
          <w:p w:rsidR="5850DA94" w:rsidP="5850DA94" w:rsidRDefault="5850DA94" w14:paraId="101D3A6C" w14:textId="60FAC762">
            <w:pPr>
              <w:rPr>
                <w:rFonts w:ascii="Times" w:hAnsi="Times" w:eastAsia="Times" w:cs="Times"/>
              </w:rPr>
            </w:pPr>
            <w:r w:rsidRPr="5850DA94">
              <w:rPr>
                <w:rFonts w:ascii="Times" w:hAnsi="Times" w:eastAsia="Times" w:cs="Times"/>
              </w:rPr>
              <w:t>100pts.</w:t>
            </w:r>
          </w:p>
        </w:tc>
        <w:tc>
          <w:tcPr>
            <w:tcW w:w="2370" w:type="dxa"/>
          </w:tcPr>
          <w:p w:rsidR="5850DA94" w:rsidP="5850DA94" w:rsidRDefault="5850DA94" w14:paraId="76553170" w14:textId="7303C782">
            <w:pPr>
              <w:rPr>
                <w:rFonts w:ascii="Times" w:hAnsi="Times" w:eastAsia="Times" w:cs="Times"/>
              </w:rPr>
            </w:pPr>
            <w:r w:rsidRPr="5850DA94">
              <w:rPr>
                <w:rFonts w:ascii="Times" w:hAnsi="Times" w:eastAsia="Times" w:cs="Times"/>
              </w:rPr>
              <w:t>Page 45-62</w:t>
            </w:r>
          </w:p>
        </w:tc>
      </w:tr>
      <w:tr w:rsidR="5850DA94" w:rsidTr="5850DA94" w14:paraId="6494DFD9" w14:textId="77777777">
        <w:tc>
          <w:tcPr>
            <w:tcW w:w="4215" w:type="dxa"/>
          </w:tcPr>
          <w:p w:rsidR="5850DA94" w:rsidP="5850DA94" w:rsidRDefault="5850DA94" w14:paraId="7DE0E737" w14:textId="5B92CA4A">
            <w:pPr>
              <w:rPr>
                <w:rFonts w:ascii="Times" w:hAnsi="Times" w:eastAsia="Times" w:cs="Times"/>
              </w:rPr>
            </w:pPr>
            <w:r w:rsidRPr="5850DA94">
              <w:rPr>
                <w:rFonts w:ascii="Times" w:hAnsi="Times" w:eastAsia="Times" w:cs="Times"/>
              </w:rPr>
              <w:t>Persuasive Speech</w:t>
            </w:r>
          </w:p>
        </w:tc>
        <w:tc>
          <w:tcPr>
            <w:tcW w:w="1320" w:type="dxa"/>
          </w:tcPr>
          <w:p w:rsidR="5850DA94" w:rsidP="5850DA94" w:rsidRDefault="5850DA94" w14:paraId="4D70C18D" w14:textId="21DF8DAD">
            <w:pPr>
              <w:rPr>
                <w:rFonts w:ascii="Times" w:hAnsi="Times" w:eastAsia="Times" w:cs="Times"/>
              </w:rPr>
            </w:pPr>
            <w:r w:rsidRPr="5850DA94">
              <w:rPr>
                <w:rFonts w:ascii="Times" w:hAnsi="Times" w:eastAsia="Times" w:cs="Times"/>
              </w:rPr>
              <w:t>1100pts.</w:t>
            </w:r>
          </w:p>
        </w:tc>
        <w:tc>
          <w:tcPr>
            <w:tcW w:w="2370" w:type="dxa"/>
          </w:tcPr>
          <w:p w:rsidR="5850DA94" w:rsidP="5850DA94" w:rsidRDefault="5850DA94" w14:paraId="655BF3AB" w14:textId="17AB0FAD">
            <w:pPr>
              <w:rPr>
                <w:rFonts w:ascii="Times" w:hAnsi="Times" w:eastAsia="Times" w:cs="Times"/>
              </w:rPr>
            </w:pPr>
            <w:r w:rsidRPr="5850DA94">
              <w:rPr>
                <w:rFonts w:ascii="Times" w:hAnsi="Times" w:eastAsia="Times" w:cs="Times"/>
              </w:rPr>
              <w:t>Page 63-86</w:t>
            </w:r>
          </w:p>
        </w:tc>
      </w:tr>
      <w:tr w:rsidR="5850DA94" w:rsidTr="5850DA94" w14:paraId="644E66CF" w14:textId="77777777">
        <w:tc>
          <w:tcPr>
            <w:tcW w:w="4215" w:type="dxa"/>
          </w:tcPr>
          <w:p w:rsidR="5850DA94" w:rsidP="5850DA94" w:rsidRDefault="5850DA94" w14:paraId="7E5A2DAC" w14:textId="486A1E98">
            <w:pPr>
              <w:rPr>
                <w:rFonts w:ascii="Times" w:hAnsi="Times" w:eastAsia="Times" w:cs="Times"/>
              </w:rPr>
            </w:pPr>
            <w:r w:rsidRPr="5850DA94">
              <w:rPr>
                <w:rFonts w:ascii="Times" w:hAnsi="Times" w:eastAsia="Times" w:cs="Times"/>
              </w:rPr>
              <w:t>CIP (Comm. Improvement Profile) Paper</w:t>
            </w:r>
          </w:p>
        </w:tc>
        <w:tc>
          <w:tcPr>
            <w:tcW w:w="1320" w:type="dxa"/>
          </w:tcPr>
          <w:p w:rsidR="5850DA94" w:rsidP="5850DA94" w:rsidRDefault="5850DA94" w14:paraId="6A8956E3" w14:textId="7C597591">
            <w:pPr>
              <w:rPr>
                <w:rFonts w:ascii="Times" w:hAnsi="Times" w:eastAsia="Times" w:cs="Times"/>
              </w:rPr>
            </w:pPr>
            <w:r w:rsidRPr="5850DA94">
              <w:rPr>
                <w:rFonts w:ascii="Times" w:hAnsi="Times" w:eastAsia="Times" w:cs="Times"/>
              </w:rPr>
              <w:t>40pts.</w:t>
            </w:r>
          </w:p>
        </w:tc>
        <w:tc>
          <w:tcPr>
            <w:tcW w:w="2370" w:type="dxa"/>
          </w:tcPr>
          <w:p w:rsidR="5850DA94" w:rsidP="5850DA94" w:rsidRDefault="5850DA94" w14:paraId="073C9A28" w14:textId="5E420214">
            <w:pPr>
              <w:rPr>
                <w:rFonts w:ascii="Times" w:hAnsi="Times" w:eastAsia="Times" w:cs="Times"/>
              </w:rPr>
            </w:pPr>
            <w:r w:rsidRPr="5850DA94">
              <w:rPr>
                <w:rFonts w:ascii="Times" w:hAnsi="Times" w:eastAsia="Times" w:cs="Times"/>
              </w:rPr>
              <w:t>Page 90-93</w:t>
            </w:r>
          </w:p>
        </w:tc>
      </w:tr>
      <w:tr w:rsidR="5850DA94" w:rsidTr="5850DA94" w14:paraId="6F2E6FE0" w14:textId="77777777">
        <w:tc>
          <w:tcPr>
            <w:tcW w:w="4215" w:type="dxa"/>
          </w:tcPr>
          <w:p w:rsidR="5850DA94" w:rsidP="5850DA94" w:rsidRDefault="5850DA94" w14:paraId="0FBE20C4" w14:textId="6E9DAB04">
            <w:pPr>
              <w:rPr>
                <w:rFonts w:ascii="Times" w:hAnsi="Times" w:eastAsia="Times" w:cs="Times"/>
              </w:rPr>
            </w:pPr>
            <w:r w:rsidRPr="5850DA94">
              <w:rPr>
                <w:rFonts w:ascii="Times" w:hAnsi="Times" w:eastAsia="Times" w:cs="Times"/>
              </w:rPr>
              <w:t>Synthesis Paper</w:t>
            </w:r>
          </w:p>
        </w:tc>
        <w:tc>
          <w:tcPr>
            <w:tcW w:w="1320" w:type="dxa"/>
          </w:tcPr>
          <w:p w:rsidR="5850DA94" w:rsidP="5850DA94" w:rsidRDefault="5850DA94" w14:paraId="1B064327" w14:textId="3072859E">
            <w:pPr>
              <w:rPr>
                <w:rFonts w:ascii="Times" w:hAnsi="Times" w:eastAsia="Times" w:cs="Times"/>
              </w:rPr>
            </w:pPr>
            <w:r w:rsidRPr="5850DA94">
              <w:rPr>
                <w:rFonts w:ascii="Times" w:hAnsi="Times" w:eastAsia="Times" w:cs="Times"/>
              </w:rPr>
              <w:t>40pts.</w:t>
            </w:r>
          </w:p>
        </w:tc>
        <w:tc>
          <w:tcPr>
            <w:tcW w:w="2370" w:type="dxa"/>
          </w:tcPr>
          <w:p w:rsidR="5850DA94" w:rsidP="5850DA94" w:rsidRDefault="5850DA94" w14:paraId="5451E181" w14:textId="22775D0B">
            <w:pPr>
              <w:rPr>
                <w:rFonts w:ascii="Times" w:hAnsi="Times" w:eastAsia="Times" w:cs="Times"/>
              </w:rPr>
            </w:pPr>
            <w:r w:rsidRPr="5850DA94">
              <w:rPr>
                <w:rFonts w:ascii="Times" w:hAnsi="Times" w:eastAsia="Times" w:cs="Times"/>
              </w:rPr>
              <w:t>Page 94-97</w:t>
            </w:r>
          </w:p>
        </w:tc>
      </w:tr>
      <w:tr w:rsidR="5850DA94" w:rsidTr="5850DA94" w14:paraId="1CF04A2F" w14:textId="77777777">
        <w:tc>
          <w:tcPr>
            <w:tcW w:w="4215" w:type="dxa"/>
          </w:tcPr>
          <w:p w:rsidR="5850DA94" w:rsidP="5850DA94" w:rsidRDefault="5850DA94" w14:paraId="3E0CB644" w14:textId="4C23402E">
            <w:pPr>
              <w:rPr>
                <w:rFonts w:ascii="Times" w:hAnsi="Times" w:eastAsia="Times" w:cs="Times"/>
              </w:rPr>
            </w:pPr>
            <w:r w:rsidRPr="5850DA94">
              <w:rPr>
                <w:rFonts w:ascii="Times" w:hAnsi="Times" w:eastAsia="Times" w:cs="Times"/>
              </w:rPr>
              <w:t>Midterm Exam</w:t>
            </w:r>
          </w:p>
        </w:tc>
        <w:tc>
          <w:tcPr>
            <w:tcW w:w="1320" w:type="dxa"/>
          </w:tcPr>
          <w:p w:rsidR="5850DA94" w:rsidP="5850DA94" w:rsidRDefault="5850DA94" w14:paraId="02E61AD2" w14:textId="753286DA">
            <w:pPr>
              <w:rPr>
                <w:rFonts w:ascii="Times" w:hAnsi="Times" w:eastAsia="Times" w:cs="Times"/>
              </w:rPr>
            </w:pPr>
            <w:r w:rsidRPr="5850DA94">
              <w:rPr>
                <w:rFonts w:ascii="Times" w:hAnsi="Times" w:eastAsia="Times" w:cs="Times"/>
              </w:rPr>
              <w:t>100pts.</w:t>
            </w:r>
          </w:p>
        </w:tc>
        <w:tc>
          <w:tcPr>
            <w:tcW w:w="2370" w:type="dxa"/>
          </w:tcPr>
          <w:p w:rsidR="5850DA94" w:rsidP="5850DA94" w:rsidRDefault="5850DA94" w14:paraId="4D52A9E3" w14:textId="2B48D3B0">
            <w:pPr>
              <w:rPr>
                <w:rFonts w:ascii="Times" w:hAnsi="Times" w:eastAsia="Times" w:cs="Times"/>
              </w:rPr>
            </w:pPr>
            <w:r w:rsidRPr="5850DA94">
              <w:rPr>
                <w:rFonts w:ascii="Times" w:hAnsi="Times" w:eastAsia="Times" w:cs="Times"/>
              </w:rPr>
              <w:t>NA</w:t>
            </w:r>
          </w:p>
        </w:tc>
      </w:tr>
      <w:tr w:rsidR="5850DA94" w:rsidTr="5850DA94" w14:paraId="0D5E34A1" w14:textId="77777777">
        <w:tc>
          <w:tcPr>
            <w:tcW w:w="4215" w:type="dxa"/>
          </w:tcPr>
          <w:p w:rsidR="5850DA94" w:rsidP="5850DA94" w:rsidRDefault="5850DA94" w14:paraId="544D1C38" w14:textId="4970A9D6">
            <w:pPr>
              <w:rPr>
                <w:rFonts w:ascii="Times" w:hAnsi="Times" w:eastAsia="Times" w:cs="Times"/>
              </w:rPr>
            </w:pPr>
            <w:r w:rsidRPr="5850DA94">
              <w:rPr>
                <w:rFonts w:ascii="Times" w:hAnsi="Times" w:eastAsia="Times" w:cs="Times"/>
              </w:rPr>
              <w:t>Final Exam</w:t>
            </w:r>
          </w:p>
        </w:tc>
        <w:tc>
          <w:tcPr>
            <w:tcW w:w="1320" w:type="dxa"/>
          </w:tcPr>
          <w:p w:rsidR="5850DA94" w:rsidP="5850DA94" w:rsidRDefault="5850DA94" w14:paraId="53635A95" w14:textId="575556C9">
            <w:pPr>
              <w:rPr>
                <w:rFonts w:ascii="Times" w:hAnsi="Times" w:eastAsia="Times" w:cs="Times"/>
              </w:rPr>
            </w:pPr>
            <w:r w:rsidRPr="5850DA94">
              <w:rPr>
                <w:rFonts w:ascii="Times" w:hAnsi="Times" w:eastAsia="Times" w:cs="Times"/>
              </w:rPr>
              <w:t>100pts.</w:t>
            </w:r>
          </w:p>
        </w:tc>
        <w:tc>
          <w:tcPr>
            <w:tcW w:w="2370" w:type="dxa"/>
          </w:tcPr>
          <w:p w:rsidR="5850DA94" w:rsidP="5850DA94" w:rsidRDefault="5850DA94" w14:paraId="2B248D58" w14:textId="372F9771">
            <w:pPr>
              <w:rPr>
                <w:rFonts w:ascii="Times" w:hAnsi="Times" w:eastAsia="Times" w:cs="Times"/>
              </w:rPr>
            </w:pPr>
            <w:r w:rsidRPr="5850DA94">
              <w:rPr>
                <w:rFonts w:ascii="Times" w:hAnsi="Times" w:eastAsia="Times" w:cs="Times"/>
              </w:rPr>
              <w:t>NA</w:t>
            </w:r>
          </w:p>
        </w:tc>
      </w:tr>
      <w:tr w:rsidR="5850DA94" w:rsidTr="5850DA94" w14:paraId="727146EA" w14:textId="77777777">
        <w:tc>
          <w:tcPr>
            <w:tcW w:w="4215" w:type="dxa"/>
          </w:tcPr>
          <w:p w:rsidR="5850DA94" w:rsidP="5850DA94" w:rsidRDefault="5850DA94" w14:paraId="75C6A070" w14:textId="1B225213">
            <w:pPr>
              <w:rPr>
                <w:rFonts w:ascii="Times" w:hAnsi="Times" w:eastAsia="Times" w:cs="Times"/>
              </w:rPr>
            </w:pPr>
            <w:r w:rsidRPr="5850DA94">
              <w:rPr>
                <w:rFonts w:ascii="Times" w:hAnsi="Times" w:eastAsia="Times" w:cs="Times"/>
              </w:rPr>
              <w:t>P2Ps</w:t>
            </w:r>
          </w:p>
        </w:tc>
        <w:tc>
          <w:tcPr>
            <w:tcW w:w="1320" w:type="dxa"/>
          </w:tcPr>
          <w:p w:rsidR="5850DA94" w:rsidP="5850DA94" w:rsidRDefault="5850DA94" w14:paraId="24F9D4EB" w14:textId="6CDEC9F0">
            <w:pPr>
              <w:rPr>
                <w:rFonts w:ascii="Times" w:hAnsi="Times" w:eastAsia="Times" w:cs="Times"/>
              </w:rPr>
            </w:pPr>
            <w:r w:rsidRPr="5850DA94">
              <w:rPr>
                <w:rFonts w:ascii="Times" w:hAnsi="Times" w:eastAsia="Times" w:cs="Times"/>
              </w:rPr>
              <w:t>75pts</w:t>
            </w:r>
          </w:p>
        </w:tc>
        <w:tc>
          <w:tcPr>
            <w:tcW w:w="2370" w:type="dxa"/>
          </w:tcPr>
          <w:p w:rsidR="5850DA94" w:rsidP="5850DA94" w:rsidRDefault="5850DA94" w14:paraId="3CD0BA7A" w14:textId="34AEE2A4">
            <w:pPr>
              <w:rPr>
                <w:rFonts w:ascii="Times" w:hAnsi="Times" w:eastAsia="Times" w:cs="Times"/>
              </w:rPr>
            </w:pPr>
            <w:r w:rsidRPr="5850DA94">
              <w:rPr>
                <w:rFonts w:ascii="Times" w:hAnsi="Times" w:eastAsia="Times" w:cs="Times"/>
              </w:rPr>
              <w:t>Reggie Net/ Textbook</w:t>
            </w:r>
          </w:p>
        </w:tc>
      </w:tr>
      <w:tr w:rsidR="5850DA94" w:rsidTr="5850DA94" w14:paraId="57E11A89" w14:textId="77777777">
        <w:tc>
          <w:tcPr>
            <w:tcW w:w="4215" w:type="dxa"/>
          </w:tcPr>
          <w:p w:rsidR="5850DA94" w:rsidP="5850DA94" w:rsidRDefault="5850DA94" w14:paraId="41C93071" w14:textId="29A9B56F">
            <w:pPr>
              <w:rPr>
                <w:rFonts w:ascii="Times" w:hAnsi="Times" w:eastAsia="Times" w:cs="Times"/>
              </w:rPr>
            </w:pPr>
            <w:r w:rsidRPr="5850DA94">
              <w:rPr>
                <w:rFonts w:ascii="Times" w:hAnsi="Times" w:eastAsia="Times" w:cs="Times"/>
              </w:rPr>
              <w:t>Participation</w:t>
            </w:r>
          </w:p>
        </w:tc>
        <w:tc>
          <w:tcPr>
            <w:tcW w:w="1320" w:type="dxa"/>
          </w:tcPr>
          <w:p w:rsidR="5850DA94" w:rsidP="5850DA94" w:rsidRDefault="5850DA94" w14:paraId="1435B170" w14:textId="526924B1">
            <w:pPr>
              <w:rPr>
                <w:rFonts w:ascii="Times" w:hAnsi="Times" w:eastAsia="Times" w:cs="Times"/>
              </w:rPr>
            </w:pPr>
            <w:r w:rsidRPr="5850DA94">
              <w:rPr>
                <w:rFonts w:ascii="Times" w:hAnsi="Times" w:eastAsia="Times" w:cs="Times"/>
              </w:rPr>
              <w:t>60pts.</w:t>
            </w:r>
          </w:p>
        </w:tc>
        <w:tc>
          <w:tcPr>
            <w:tcW w:w="2370" w:type="dxa"/>
          </w:tcPr>
          <w:p w:rsidR="5850DA94" w:rsidP="5850DA94" w:rsidRDefault="5850DA94" w14:paraId="3F9309D0" w14:textId="2373BF63">
            <w:pPr>
              <w:rPr>
                <w:rFonts w:ascii="Times" w:hAnsi="Times" w:eastAsia="Times" w:cs="Times"/>
              </w:rPr>
            </w:pPr>
            <w:r w:rsidRPr="5850DA94">
              <w:rPr>
                <w:rFonts w:ascii="Times" w:hAnsi="Times" w:eastAsia="Times" w:cs="Times"/>
              </w:rPr>
              <w:t>NA</w:t>
            </w:r>
          </w:p>
        </w:tc>
      </w:tr>
    </w:tbl>
    <w:p w:rsidRPr="000C1672" w:rsidR="006164D9" w:rsidP="5850DA94" w:rsidRDefault="5850DA94" w14:paraId="3036470A" w14:textId="687F6043">
      <w:pPr>
        <w:spacing w:after="0" w:line="240" w:lineRule="auto"/>
        <w:rPr>
          <w:rFonts w:ascii="Times" w:hAnsi="Times" w:eastAsia="Times" w:cs="Times"/>
          <w:b/>
          <w:bCs/>
        </w:rPr>
      </w:pPr>
      <w:r w:rsidRPr="5850DA94">
        <w:rPr>
          <w:rFonts w:ascii="Times" w:hAnsi="Times" w:eastAsia="Times" w:cs="Times"/>
          <w:b/>
          <w:bCs/>
        </w:rPr>
        <w:t>TOTAL                                                        725 points</w:t>
      </w:r>
    </w:p>
    <w:p w:rsidRPr="00E60831" w:rsidR="006164D9" w:rsidP="5850DA94" w:rsidRDefault="006164D9" w14:paraId="4B99056E" w14:textId="77777777">
      <w:pPr>
        <w:spacing w:after="0" w:line="240" w:lineRule="auto"/>
        <w:ind w:firstLine="720"/>
        <w:rPr>
          <w:rFonts w:ascii="Times" w:hAnsi="Times" w:eastAsia="Times" w:cs="Times"/>
        </w:rPr>
      </w:pPr>
    </w:p>
    <w:p w:rsidRPr="00E60831" w:rsidR="006164D9" w:rsidP="5850DA94" w:rsidRDefault="5850DA94" w14:paraId="44880FA6" w14:textId="77777777">
      <w:pPr>
        <w:spacing w:after="0" w:line="240" w:lineRule="auto"/>
        <w:rPr>
          <w:rFonts w:ascii="Times" w:hAnsi="Times" w:eastAsia="Times" w:cs="Times"/>
        </w:rPr>
      </w:pPr>
      <w:r w:rsidRPr="5850DA94">
        <w:rPr>
          <w:rFonts w:ascii="Times" w:hAnsi="Times" w:eastAsia="Times" w:cs="Times"/>
        </w:rPr>
        <w:t xml:space="preserve">The grading scale is a standard ten percentage point scale: </w:t>
      </w:r>
    </w:p>
    <w:p w:rsidRPr="00E60831" w:rsidR="006164D9" w:rsidP="5850DA94" w:rsidRDefault="5850DA94" w14:paraId="6C1D18AA" w14:textId="77777777">
      <w:pPr>
        <w:spacing w:after="0" w:line="240" w:lineRule="auto"/>
        <w:rPr>
          <w:rFonts w:ascii="Times" w:hAnsi="Times" w:eastAsia="Times" w:cs="Times"/>
        </w:rPr>
      </w:pPr>
      <w:r w:rsidRPr="5850DA94">
        <w:rPr>
          <w:rFonts w:ascii="Times" w:hAnsi="Times" w:eastAsia="Times" w:cs="Times"/>
        </w:rPr>
        <w:t xml:space="preserve">90-100% = A; 80%-89% = B; 70%-79% = C; 60-69% = D; below 60% = F </w:t>
      </w:r>
    </w:p>
    <w:p w:rsidR="5850DA94" w:rsidP="5850DA94" w:rsidRDefault="5850DA94" w14:paraId="312385B8" w14:textId="4862B3F4">
      <w:pPr>
        <w:spacing w:after="0" w:line="240" w:lineRule="auto"/>
        <w:rPr>
          <w:rFonts w:ascii="Times" w:hAnsi="Times" w:eastAsia="Times" w:cs="Times"/>
        </w:rPr>
      </w:pPr>
    </w:p>
    <w:p w:rsidR="5850DA94" w:rsidP="5850DA94" w:rsidRDefault="5850DA94" w14:paraId="6BCBCAEB" w14:textId="30D487E0">
      <w:pPr>
        <w:pStyle w:val="Title"/>
        <w:outlineLvl w:val="0"/>
        <w:rPr>
          <w:rFonts w:ascii="Times" w:hAnsi="Times" w:eastAsia="Times" w:cs="Times"/>
          <w:b/>
          <w:bCs/>
          <w:szCs w:val="24"/>
          <w:u w:val="single"/>
        </w:rPr>
      </w:pPr>
    </w:p>
    <w:p w:rsidR="5850DA94" w:rsidP="5850DA94" w:rsidRDefault="5850DA94" w14:paraId="4397907C" w14:textId="77777777">
      <w:pPr>
        <w:pStyle w:val="Title"/>
        <w:outlineLvl w:val="0"/>
        <w:rPr>
          <w:rFonts w:ascii="Times" w:hAnsi="Times" w:eastAsia="Times" w:cs="Times"/>
          <w:b/>
          <w:bCs/>
          <w:szCs w:val="24"/>
          <w:u w:val="single"/>
        </w:rPr>
      </w:pPr>
      <w:r w:rsidRPr="5850DA94">
        <w:rPr>
          <w:rFonts w:ascii="Times" w:hAnsi="Times" w:eastAsia="Times" w:cs="Times"/>
          <w:b/>
          <w:bCs/>
          <w:szCs w:val="24"/>
          <w:u w:val="single"/>
        </w:rPr>
        <w:t>SCHOOL OF COMMUNICATION RESEARCH POOL WEBPAGE</w:t>
      </w:r>
    </w:p>
    <w:p w:rsidR="5850DA94" w:rsidP="5850DA94" w:rsidRDefault="5850DA94" w14:paraId="23E1B5D9" w14:textId="77777777">
      <w:pPr>
        <w:spacing w:after="0" w:line="240" w:lineRule="auto"/>
        <w:rPr>
          <w:rFonts w:ascii="Times" w:hAnsi="Times" w:eastAsia="Times" w:cs="Times"/>
        </w:rPr>
      </w:pPr>
    </w:p>
    <w:p w:rsidR="5850DA94" w:rsidP="5850DA94" w:rsidRDefault="5850DA94" w14:paraId="1291168B" w14:textId="77777777">
      <w:pPr>
        <w:spacing w:after="0" w:line="240" w:lineRule="auto"/>
        <w:rPr>
          <w:rFonts w:ascii="Times" w:hAnsi="Times" w:eastAsia="Times" w:cs="Times"/>
        </w:rPr>
      </w:pPr>
      <w:r w:rsidRPr="5850DA94">
        <w:rPr>
          <w:rFonts w:ascii="Times" w:hAnsi="Times" w:eastAsia="Times" w:cs="Times"/>
        </w:rPr>
        <w:t xml:space="preserve">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w:t>
      </w:r>
      <w:r w:rsidRPr="5850DA94">
        <w:rPr>
          <w:rFonts w:ascii="Times" w:hAnsi="Times" w:eastAsia="Times" w:cs="Times"/>
        </w:rPr>
        <w:lastRenderedPageBreak/>
        <w:t>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rsidR="5850DA94" w:rsidP="5850DA94" w:rsidRDefault="00693F74" w14:paraId="609F8F17" w14:textId="77777777">
      <w:pPr>
        <w:spacing w:after="0" w:line="240" w:lineRule="auto"/>
        <w:jc w:val="center"/>
        <w:rPr>
          <w:rFonts w:ascii="Times" w:hAnsi="Times" w:eastAsia="Times" w:cs="Times"/>
          <w:color w:val="0000FF"/>
          <w:u w:val="single"/>
        </w:rPr>
      </w:pPr>
      <w:hyperlink r:id="rId10">
        <w:r w:rsidRPr="5850DA94" w:rsidR="5850DA94">
          <w:rPr>
            <w:rStyle w:val="Hyperlink"/>
            <w:rFonts w:ascii="Times" w:hAnsi="Times" w:eastAsia="Times" w:cs="Times"/>
          </w:rPr>
          <w:t xml:space="preserve">https://sites.google.com/site/ilstusocstudies/ </w:t>
        </w:r>
      </w:hyperlink>
    </w:p>
    <w:p w:rsidR="5850DA94" w:rsidP="0542190D" w:rsidRDefault="5850DA94" w14:paraId="1D47E674" w14:textId="77777777">
      <w:pPr>
        <w:spacing w:after="0" w:line="240" w:lineRule="auto"/>
        <w:rPr>
          <w:rFonts w:ascii="Times" w:hAnsi="Times" w:eastAsia="Times" w:cs="Times"/>
        </w:rPr>
      </w:pPr>
      <w:r w:rsidRPr="0542190D" w:rsidR="19252DC4">
        <w:rPr>
          <w:rFonts w:ascii="Times" w:hAnsi="Times" w:eastAsia="Times" w:cs="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542190D" w:rsidR="19252DC4">
        <w:rPr>
          <w:rFonts w:ascii="Times" w:hAnsi="Times" w:eastAsia="Times" w:cs="Times"/>
          <w:i w:val="1"/>
          <w:iCs w:val="1"/>
        </w:rPr>
        <w:t>your</w:t>
      </w:r>
      <w:r w:rsidRPr="0542190D" w:rsidR="19252DC4">
        <w:rPr>
          <w:rFonts w:ascii="Times" w:hAnsi="Times" w:eastAsia="Times" w:cs="Times"/>
        </w:rPr>
        <w:t xml:space="preserve"> responsibility to make sure that the researchers have the necessary evidence of your participation at the time of the study. Before participating in a study,</w:t>
      </w:r>
      <w:r w:rsidRPr="0542190D" w:rsidR="19252DC4">
        <w:rPr>
          <w:rFonts w:ascii="Times" w:hAnsi="Times" w:eastAsia="Times" w:cs="Times"/>
          <w:b w:val="0"/>
          <w:bCs w:val="0"/>
        </w:rPr>
        <w:t xml:space="preserve"> </w:t>
      </w:r>
      <w:r w:rsidRPr="0542190D" w:rsidR="19252DC4">
        <w:rPr>
          <w:rFonts w:ascii="Times" w:hAnsi="Times" w:eastAsia="Times" w:cs="Times"/>
          <w:b w:val="0"/>
          <w:bCs w:val="0"/>
        </w:rPr>
        <w:t xml:space="preserve">please be sure to have your name, ULID </w:t>
      </w:r>
      <w:r w:rsidRPr="0542190D" w:rsidR="19252DC4">
        <w:rPr>
          <w:rFonts w:ascii="Times" w:hAnsi="Times" w:eastAsia="Times" w:cs="Times"/>
          <w:b w:val="0"/>
          <w:bCs w:val="0"/>
        </w:rPr>
        <w:t>(i.e., the part of your email before @ilstu.edu)</w:t>
      </w:r>
      <w:r w:rsidRPr="0542190D" w:rsidR="19252DC4">
        <w:rPr>
          <w:rFonts w:ascii="Times" w:hAnsi="Times" w:eastAsia="Times" w:cs="Times"/>
          <w:b w:val="0"/>
          <w:bCs w:val="0"/>
        </w:rPr>
        <w:t>, instructor’s name, as well as course and section numbers ready</w:t>
      </w:r>
      <w:r w:rsidRPr="0542190D" w:rsidR="19252DC4">
        <w:rPr>
          <w:rFonts w:ascii="Times" w:hAnsi="Times" w:eastAsia="Times" w:cs="Times"/>
          <w:b w:val="0"/>
          <w:bCs w:val="0"/>
        </w:rPr>
        <w:t>, as you will</w:t>
      </w:r>
      <w:r w:rsidRPr="0542190D" w:rsidR="19252DC4">
        <w:rPr>
          <w:rFonts w:ascii="Times" w:hAnsi="Times" w:eastAsia="Times" w:cs="Times"/>
        </w:rPr>
        <w:t xml:space="preserve"> need to provide these to earn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rsidR="5850DA94" w:rsidP="5850DA94" w:rsidRDefault="5850DA94" w14:paraId="0685F7A1" w14:textId="77777777">
      <w:pPr>
        <w:spacing w:after="0" w:line="240" w:lineRule="auto"/>
        <w:rPr>
          <w:rFonts w:ascii="Times" w:hAnsi="Times" w:eastAsia="Times" w:cs="Times"/>
        </w:rPr>
      </w:pPr>
    </w:p>
    <w:p w:rsidR="5850DA94" w:rsidP="5850DA94" w:rsidRDefault="5850DA94" w14:paraId="6715BC77" w14:textId="77777777">
      <w:pPr>
        <w:spacing w:after="0" w:line="240" w:lineRule="auto"/>
        <w:rPr>
          <w:rFonts w:ascii="Times" w:hAnsi="Times" w:eastAsia="Times" w:cs="Times"/>
        </w:rPr>
      </w:pPr>
      <w:r w:rsidRPr="5850DA94">
        <w:rPr>
          <w:rFonts w:ascii="Times" w:hAnsi="Times" w:eastAsia="Times" w:cs="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rsidR="5850DA94" w:rsidP="5850DA94" w:rsidRDefault="5850DA94" w14:paraId="6E0EEBAA" w14:textId="77777777">
      <w:pPr>
        <w:pStyle w:val="Title"/>
        <w:jc w:val="left"/>
        <w:outlineLvl w:val="0"/>
        <w:rPr>
          <w:rFonts w:ascii="Times" w:hAnsi="Times" w:eastAsia="Times" w:cs="Times"/>
          <w:b/>
          <w:bCs/>
          <w:szCs w:val="24"/>
        </w:rPr>
      </w:pPr>
    </w:p>
    <w:p w:rsidR="5850DA94" w:rsidP="5850DA94" w:rsidRDefault="5850DA94" w14:paraId="442F5729" w14:textId="77777777">
      <w:pPr>
        <w:pStyle w:val="Title"/>
        <w:jc w:val="left"/>
        <w:rPr>
          <w:rFonts w:ascii="Times" w:hAnsi="Times" w:eastAsia="Times" w:cs="Times"/>
          <w:szCs w:val="24"/>
        </w:rPr>
      </w:pPr>
      <w:r w:rsidRPr="5850DA94">
        <w:rPr>
          <w:rFonts w:ascii="Times" w:hAnsi="Times" w:eastAsia="Times" w:cs="Times"/>
          <w:szCs w:val="24"/>
        </w:rPr>
        <w:t>For each research study you participate in, I will award 2 points of extra credit (up to 10 total points).</w:t>
      </w:r>
    </w:p>
    <w:p w:rsidR="5850DA94" w:rsidP="5850DA94" w:rsidRDefault="5850DA94" w14:paraId="1732A8BF" w14:textId="60AB155C">
      <w:pPr>
        <w:spacing w:after="0" w:line="240" w:lineRule="auto"/>
        <w:jc w:val="center"/>
        <w:outlineLvl w:val="0"/>
        <w:rPr>
          <w:rFonts w:ascii="Times" w:hAnsi="Times" w:eastAsia="Times" w:cs="Times"/>
          <w:b/>
          <w:bCs/>
          <w:u w:val="single"/>
        </w:rPr>
      </w:pPr>
    </w:p>
    <w:p w:rsidR="5850DA94" w:rsidP="5850DA94" w:rsidRDefault="5850DA94" w14:paraId="1CE5C106" w14:textId="4128CA6A">
      <w:pPr>
        <w:jc w:val="center"/>
        <w:rPr>
          <w:rFonts w:ascii="Times" w:hAnsi="Times" w:eastAsia="Times" w:cs="Times"/>
          <w:b/>
          <w:bCs/>
          <w:u w:val="single"/>
        </w:rPr>
      </w:pPr>
      <w:r w:rsidRPr="5850DA94">
        <w:rPr>
          <w:rFonts w:ascii="Times" w:hAnsi="Times" w:eastAsia="Times" w:cs="Times"/>
          <w:b/>
          <w:bCs/>
          <w:u w:val="single"/>
        </w:rPr>
        <w:t>ATTENDANCE &amp; ABSENCE POLICIES</w:t>
      </w:r>
    </w:p>
    <w:p w:rsidR="5850DA94" w:rsidP="5DFCBE7B" w:rsidRDefault="5850DA94" w14:paraId="4549AC8B" w14:textId="40782C96">
      <w:pPr>
        <w:spacing w:after="200" w:line="240" w:lineRule="auto"/>
        <w:rPr>
          <w:rFonts w:ascii="Times" w:hAnsi="Times" w:eastAsia="Times" w:cs="Times"/>
        </w:rPr>
      </w:pPr>
      <w:r w:rsidRPr="5DFCBE7B" w:rsidR="5850DA94">
        <w:rPr>
          <w:rFonts w:ascii="Times" w:hAnsi="Times" w:eastAsia="Times" w:cs="Times"/>
          <w:b w:val="1"/>
          <w:bCs w:val="1"/>
        </w:rPr>
        <w:t>Attendance</w:t>
      </w:r>
      <w:r w:rsidRPr="5DFCBE7B" w:rsidR="00842115">
        <w:rPr>
          <w:rFonts w:ascii="Times" w:hAnsi="Times" w:eastAsia="Times" w:cs="Times"/>
          <w:b w:val="1"/>
          <w:bCs w:val="1"/>
        </w:rPr>
        <w:t xml:space="preserve"> Expectations</w:t>
      </w:r>
      <w:r w:rsidRPr="5DFCBE7B" w:rsidR="5850DA94">
        <w:rPr>
          <w:rFonts w:ascii="Times" w:hAnsi="Times" w:eastAsia="Times" w:cs="Times"/>
          <w:b w:val="1"/>
          <w:bCs w:val="1"/>
        </w:rPr>
        <w:t xml:space="preserve">: </w:t>
      </w:r>
      <w:r w:rsidRPr="5DFCBE7B" w:rsidR="5850DA94">
        <w:rPr>
          <w:rFonts w:ascii="Times" w:hAnsi="Times" w:eastAsia="Times" w:cs="Times"/>
        </w:rPr>
        <w:t xml:space="preserve">You are expected to come to class prepared to discuss and participate in activities associated with the readings. I will not lecture over the material you have read; rather, I will synthesize the material into discussions and activities where you will play a large role. Thus, regular attendance is expected. Excessive absences will affect your participation grade in this class. </w:t>
      </w:r>
      <w:r w:rsidRPr="5DFCBE7B" w:rsidR="5850DA94">
        <w:rPr>
          <w:rFonts w:ascii="Times" w:hAnsi="Times" w:eastAsia="Times" w:cs="Times"/>
          <w:highlight w:val="yellow"/>
        </w:rPr>
        <w:t>I will grant you 3 unexcused absences without penalty</w:t>
      </w:r>
      <w:r w:rsidRPr="5DFCBE7B" w:rsidR="5850DA94">
        <w:rPr>
          <w:rFonts w:ascii="Times" w:hAnsi="Times" w:eastAsia="Times" w:cs="Times"/>
        </w:rPr>
        <w:t xml:space="preserve">, If you have 4 unexcused absences, you can get no better than a B on participation; 5 unexcused absences means no better than a C on participation; 6 unexcused absences means no better than a D on participation; 7 or more unexcused absences means you will receive a failing grade for participation. You are always responsible for all material distributed in your absence. </w:t>
      </w:r>
      <w:r w:rsidRPr="5DFCBE7B" w:rsidR="5850DA94">
        <w:rPr>
          <w:rFonts w:ascii="Times" w:hAnsi="Times" w:eastAsia="Times" w:cs="Times"/>
          <w:highlight w:val="yellow"/>
        </w:rPr>
        <w:t>NOTE THAT IN REGARD TO YOUR 3 “FREE” ABSENCES, I WILL NOT ACCEPT MAKE-UP WORK FROM THOSE MISSED DAYS</w:t>
      </w:r>
      <w:r w:rsidRPr="5DFCBE7B" w:rsidR="5850DA94">
        <w:rPr>
          <w:rFonts w:ascii="Times" w:hAnsi="Times" w:eastAsia="Times" w:cs="Times"/>
        </w:rPr>
        <w:t xml:space="preserve"> AND IF THERE ARE ANY CLASS-WIDE PENALTIES FOR MISSING THOSE DAYS (SUCH AS SPEECH DAYS) YOU WILL INCUR THOSE PENALTIES.</w:t>
      </w:r>
      <w:r w:rsidRPr="5DFCBE7B" w:rsidR="5850DA94">
        <w:rPr>
          <w:rFonts w:ascii="Times" w:hAnsi="Times" w:eastAsia="Times" w:cs="Times"/>
          <w:b w:val="1"/>
          <w:bCs w:val="1"/>
        </w:rPr>
        <w:t xml:space="preserve"> </w:t>
      </w:r>
      <w:r w:rsidRPr="5DFCBE7B" w:rsidR="5850DA94">
        <w:rPr>
          <w:rFonts w:ascii="Times" w:hAnsi="Times" w:eastAsia="Times" w:cs="Times"/>
        </w:rPr>
        <w:t xml:space="preserve">Make-up work and forgiveness for class-wide penalties will only be granted for EXCUSED absences. Let me know as soon as possible if you are going to be missing class via email. Please note that attendance is mandatory on group workshop days. </w:t>
      </w:r>
    </w:p>
    <w:p w:rsidR="5850DA94" w:rsidP="5DFCBE7B" w:rsidRDefault="5850DA94" w14:paraId="32D772BB" w14:textId="6F60EA25">
      <w:pPr>
        <w:spacing w:after="200" w:line="240" w:lineRule="auto"/>
        <w:rPr>
          <w:rFonts w:ascii="Times" w:hAnsi="Times" w:eastAsia="Times" w:cs="Times"/>
        </w:rPr>
      </w:pPr>
      <w:r w:rsidRPr="5DFCBE7B" w:rsidR="5850DA94">
        <w:rPr>
          <w:rFonts w:ascii="Times" w:hAnsi="Times" w:eastAsia="Times" w:cs="Times"/>
          <w:b w:val="1"/>
          <w:bCs w:val="1"/>
        </w:rPr>
        <w:t>Excused Absences:</w:t>
      </w:r>
      <w:r w:rsidRPr="5DFCBE7B" w:rsidR="5850DA94">
        <w:rPr>
          <w:rFonts w:ascii="Times" w:hAnsi="Times" w:eastAsia="Times" w:cs="Times"/>
        </w:rPr>
        <w:t xml:space="preserve"> I understand that “life happens”, therefore, if you have a legitimate reason for not being in class, you must tell me as far as possible in advance via e-mail or bring a doctor’s note in case of illness. </w:t>
      </w:r>
      <w:r w:rsidRPr="5DFCBE7B" w:rsidR="5850DA94">
        <w:rPr>
          <w:rFonts w:ascii="Times" w:hAnsi="Times" w:eastAsia="Times" w:cs="Times"/>
          <w:highlight w:val="yellow"/>
        </w:rPr>
        <w:t xml:space="preserve">With very rare exceptions, you must provide me with </w:t>
      </w:r>
      <w:r w:rsidRPr="5DFCBE7B" w:rsidR="5850DA94">
        <w:rPr>
          <w:rFonts w:ascii="Times" w:hAnsi="Times" w:eastAsia="Times" w:cs="Times"/>
          <w:highlight w:val="yellow"/>
        </w:rPr>
        <w:t>documentation verifying that your absence was due to a legitimate reason should you wish to avoid grade penalties or turn in late work for full credit.</w:t>
      </w:r>
      <w:r w:rsidRPr="5DFCBE7B" w:rsidR="5850DA94">
        <w:rPr>
          <w:rFonts w:ascii="Times" w:hAnsi="Times" w:eastAsia="Times" w:cs="Times"/>
        </w:rPr>
        <w:t xml:space="preserve"> If you are involved in university activities that will cause you to miss class such as athletics or the speech team, I need a schedule of classes that you will miss and a signed note from your coach or sponsor verifying that you are on the team.</w:t>
      </w:r>
    </w:p>
    <w:p w:rsidR="5850DA94" w:rsidP="5850DA94" w:rsidRDefault="5850DA94" w14:paraId="1943B7BC" w14:textId="3B2B4FB1">
      <w:pPr>
        <w:spacing w:after="0" w:line="240" w:lineRule="auto"/>
        <w:rPr>
          <w:rFonts w:ascii="Times" w:hAnsi="Times" w:eastAsia="Times" w:cs="Times"/>
        </w:rPr>
      </w:pPr>
      <w:r w:rsidRPr="5850DA94">
        <w:rPr>
          <w:rFonts w:ascii="Times" w:hAnsi="Times" w:eastAsia="Times" w:cs="Times"/>
          <w:b/>
          <w:bCs/>
        </w:rPr>
        <w:t xml:space="preserve">Delayed Attendance: </w:t>
      </w:r>
      <w:r w:rsidRPr="5850DA94">
        <w:rPr>
          <w:rFonts w:ascii="Times" w:hAnsi="Times" w:eastAsia="Times" w:cs="Times"/>
        </w:rPr>
        <w:t>Please do not be late for class. Attendance will be taken at the beginning of each class session.</w:t>
      </w:r>
      <w:r w:rsidRPr="00B75BEE" w:rsidR="00B75BEE">
        <w:t xml:space="preserve"> </w:t>
      </w:r>
      <w:r w:rsidRPr="00B75BEE" w:rsidR="00B75BEE">
        <w:rPr>
          <w:rFonts w:ascii="Times" w:hAnsi="Times" w:eastAsia="Times" w:cs="Times"/>
        </w:rPr>
        <w:t>Arriving late will result in a participation point reduction.</w:t>
      </w:r>
      <w:r w:rsidRPr="5850DA94">
        <w:rPr>
          <w:rFonts w:ascii="Times" w:hAnsi="Times" w:eastAsia="Times" w:cs="Times"/>
        </w:rPr>
        <w:t xml:space="preserve"> ISU Excused Absence Policies can be found on the following website: </w:t>
      </w:r>
      <w:hyperlink r:id="rId11">
        <w:r w:rsidRPr="5850DA94">
          <w:rPr>
            <w:rStyle w:val="Hyperlink"/>
            <w:rFonts w:ascii="Times" w:hAnsi="Times" w:eastAsia="Times" w:cs="Times"/>
          </w:rPr>
          <w:t>http://policy.illinoisstate.edu/students</w:t>
        </w:r>
      </w:hyperlink>
      <w:r w:rsidR="00CF7DBF">
        <w:rPr>
          <w:rStyle w:val="Hyperlink"/>
          <w:rFonts w:ascii="Times" w:hAnsi="Times" w:eastAsia="Times" w:cs="Times"/>
        </w:rPr>
        <w:t>.</w:t>
      </w:r>
      <w:r w:rsidRPr="00CF7DBF" w:rsidR="00CF7DBF">
        <w:rPr>
          <w:rStyle w:val="Hyperlink"/>
          <w:rFonts w:ascii="Times" w:hAnsi="Times" w:eastAsia="Times" w:cs="Times"/>
          <w:color w:val="auto"/>
          <w:u w:val="none"/>
        </w:rPr>
        <w:t xml:space="preserve"> </w:t>
      </w:r>
    </w:p>
    <w:p w:rsidR="5850DA94" w:rsidP="5850DA94" w:rsidRDefault="5850DA94" w14:paraId="0C7768AD" w14:textId="64A61B8F">
      <w:pPr>
        <w:spacing w:after="0" w:line="240" w:lineRule="auto"/>
        <w:rPr>
          <w:rFonts w:ascii="Times" w:hAnsi="Times" w:eastAsia="Times" w:cs="Times"/>
        </w:rPr>
      </w:pPr>
    </w:p>
    <w:p w:rsidR="5850DA94" w:rsidP="5850DA94" w:rsidRDefault="5850DA94" w14:paraId="66C6FA1C" w14:textId="0665E016">
      <w:pPr>
        <w:rPr>
          <w:rFonts w:ascii="Times" w:hAnsi="Times" w:eastAsia="Times" w:cs="Times"/>
          <w:b/>
          <w:bCs/>
        </w:rPr>
      </w:pPr>
      <w:r w:rsidRPr="5850DA94">
        <w:rPr>
          <w:rFonts w:ascii="Times" w:hAnsi="Times" w:eastAsia="Times" w:cs="Times"/>
          <w:b/>
          <w:bCs/>
        </w:rPr>
        <w:t xml:space="preserve">Weather and Other Class Cancellations: </w:t>
      </w:r>
      <w:r w:rsidRPr="5850DA94">
        <w:rPr>
          <w:rFonts w:ascii="Times" w:hAnsi="Times" w:eastAsia="Times" w:cs="Times"/>
        </w:rPr>
        <w:t>If the university cancels class because of weather concerns, please check ReggieNet for changes to the class schedule. I may also send out an e-mail or ReggieNet message with some assignment details. If I cancel class, I will do my best to send out an e-mail the night before with instructions.</w:t>
      </w:r>
    </w:p>
    <w:p w:rsidR="5850DA94" w:rsidP="5850DA94" w:rsidRDefault="5850DA94" w14:paraId="33237D9B" w14:textId="6407163C">
      <w:pPr>
        <w:pStyle w:val="Title"/>
        <w:outlineLvl w:val="0"/>
        <w:rPr>
          <w:rFonts w:ascii="Times" w:hAnsi="Times" w:eastAsia="Times" w:cs="Times"/>
          <w:b/>
          <w:bCs/>
          <w:szCs w:val="24"/>
          <w:u w:val="single"/>
        </w:rPr>
      </w:pPr>
    </w:p>
    <w:p w:rsidR="5850DA94" w:rsidP="5850DA94" w:rsidRDefault="5850DA94" w14:paraId="2F651827" w14:textId="5DB33B48">
      <w:pPr>
        <w:pStyle w:val="Title"/>
        <w:outlineLvl w:val="0"/>
        <w:rPr>
          <w:rFonts w:ascii="Times" w:hAnsi="Times" w:eastAsia="Times" w:cs="Times"/>
          <w:b/>
          <w:bCs/>
          <w:szCs w:val="24"/>
          <w:u w:val="single"/>
        </w:rPr>
      </w:pPr>
      <w:r w:rsidRPr="5850DA94">
        <w:rPr>
          <w:rFonts w:ascii="Times" w:hAnsi="Times" w:eastAsia="Times" w:cs="Times"/>
          <w:b/>
          <w:bCs/>
          <w:szCs w:val="24"/>
          <w:u w:val="single"/>
        </w:rPr>
        <w:t>BEHAVIORAL EXPECTATIONS POLICIES</w:t>
      </w:r>
    </w:p>
    <w:p w:rsidR="5850DA94" w:rsidP="5850DA94" w:rsidRDefault="5850DA94" w14:paraId="5C4C14DF" w14:textId="752E9F38">
      <w:pPr>
        <w:pStyle w:val="Title"/>
        <w:jc w:val="left"/>
        <w:outlineLvl w:val="0"/>
        <w:rPr>
          <w:rFonts w:ascii="Times" w:hAnsi="Times" w:eastAsia="Times" w:cs="Times"/>
          <w:b/>
          <w:bCs/>
          <w:szCs w:val="24"/>
        </w:rPr>
      </w:pPr>
    </w:p>
    <w:p w:rsidR="5850DA94" w:rsidP="5DFCBE7B" w:rsidRDefault="5850DA94" w14:paraId="10FD48DD" w14:textId="7D004B7A">
      <w:pPr>
        <w:rPr>
          <w:rFonts w:ascii="Times" w:hAnsi="Times" w:eastAsia="Times" w:cs="Times"/>
        </w:rPr>
      </w:pPr>
      <w:r w:rsidRPr="5DFCBE7B" w:rsidR="5850DA94">
        <w:rPr>
          <w:rFonts w:ascii="Times" w:hAnsi="Times" w:eastAsia="Times" w:cs="Times"/>
          <w:b w:val="1"/>
          <w:bCs w:val="1"/>
        </w:rPr>
        <w:t>Professional Courtesy</w:t>
      </w:r>
      <w:r w:rsidRPr="5DFCBE7B" w:rsidR="00842115">
        <w:rPr>
          <w:rFonts w:ascii="Times" w:hAnsi="Times" w:eastAsia="Times" w:cs="Times"/>
          <w:b w:val="1"/>
          <w:bCs w:val="1"/>
        </w:rPr>
        <w:t>:</w:t>
      </w:r>
      <w:r w:rsidRPr="5DFCBE7B" w:rsidR="5850DA94">
        <w:rPr>
          <w:rFonts w:ascii="Times" w:hAnsi="Times" w:eastAsia="Times" w:cs="Times"/>
        </w:rPr>
        <w:t xml:space="preserve"> Professional courtesy includes respecting others' opinions, not interrupting in class, being respectful to those who are speaking, and working together in a spirit of cooperation. In order to foster a safe and comfortable learning environment, </w:t>
      </w:r>
      <w:r w:rsidRPr="5DFCBE7B" w:rsidR="5850DA94">
        <w:rPr>
          <w:rFonts w:ascii="Times" w:hAnsi="Times" w:eastAsia="Times" w:cs="Times"/>
          <w:highlight w:val="yellow"/>
        </w:rPr>
        <w:t>I ask that you refrain from using racist, sexist, homophobic, or other negative language intended to exclude members of our campus community and/or classroom.</w:t>
      </w:r>
      <w:r w:rsidRPr="5DFCBE7B" w:rsidR="5850DA94">
        <w:rPr>
          <w:rFonts w:ascii="Times" w:hAnsi="Times" w:eastAsia="Times" w:cs="Times"/>
        </w:rPr>
        <w:t xml:space="preserve"> I expect all communications in this class to remain respectful and considerate of the rights, opportunities, and welfare of students, faculty, and staff. Violations of this expectation will most likely result in an open constructive in-class discussion or a one-on-one discussion with me outside of class. I </w:t>
      </w:r>
      <w:proofErr w:type="gramStart"/>
      <w:r w:rsidRPr="5DFCBE7B" w:rsidR="5850DA94">
        <w:rPr>
          <w:rFonts w:ascii="Times" w:hAnsi="Times" w:eastAsia="Times" w:cs="Times"/>
        </w:rPr>
        <w:t>expect you to demonstrate these behaviors at all times</w:t>
      </w:r>
      <w:proofErr w:type="gramEnd"/>
      <w:r w:rsidRPr="5DFCBE7B" w:rsidR="5850DA94">
        <w:rPr>
          <w:rFonts w:ascii="Times" w:hAnsi="Times" w:eastAsia="Times" w:cs="Times"/>
        </w:rPr>
        <w:t xml:space="preserve"> in this class. </w:t>
      </w:r>
    </w:p>
    <w:p w:rsidRPr="00842115" w:rsidR="5850DA94" w:rsidP="5DFCBE7B" w:rsidRDefault="5850DA94" w14:paraId="08496E58" w14:textId="5D533D26">
      <w:pPr>
        <w:rPr>
          <w:rFonts w:ascii="Times" w:hAnsi="Times" w:eastAsia="Times" w:cs="Times"/>
          <w:b w:val="1"/>
          <w:bCs w:val="1"/>
        </w:rPr>
      </w:pPr>
      <w:r w:rsidRPr="5DFCBE7B" w:rsidR="5850DA94">
        <w:rPr>
          <w:rFonts w:ascii="Times" w:hAnsi="Times" w:eastAsia="Times" w:cs="Times"/>
          <w:b w:val="1"/>
          <w:bCs w:val="1"/>
        </w:rPr>
        <w:t>Engagement Etiquette:</w:t>
      </w:r>
      <w:r w:rsidRPr="5DFCBE7B" w:rsidR="5850DA94">
        <w:rPr>
          <w:rFonts w:ascii="Times" w:hAnsi="Times" w:eastAsia="Times" w:cs="Times"/>
        </w:rPr>
        <w:t xml:space="preserve"> Sleeping, engaging with reading materials irrelevant to the class purposes, or disrupting the class will not be tolerated and will result in the student being considered absent for that </w:t>
      </w:r>
      <w:proofErr w:type="gramStart"/>
      <w:r w:rsidRPr="5DFCBE7B" w:rsidR="5850DA94">
        <w:rPr>
          <w:rFonts w:ascii="Times" w:hAnsi="Times" w:eastAsia="Times" w:cs="Times"/>
        </w:rPr>
        <w:t>particular class</w:t>
      </w:r>
      <w:proofErr w:type="gramEnd"/>
      <w:r w:rsidRPr="5DFCBE7B" w:rsidR="5850DA94">
        <w:rPr>
          <w:rFonts w:ascii="Times" w:hAnsi="Times" w:eastAsia="Times" w:cs="Times"/>
        </w:rPr>
        <w:t xml:space="preserve"> period. </w:t>
      </w:r>
      <w:r w:rsidRPr="5DFCBE7B" w:rsidR="5850DA94">
        <w:rPr>
          <w:rFonts w:ascii="Times" w:hAnsi="Times" w:eastAsia="Times" w:cs="Times"/>
          <w:highlight w:val="yellow"/>
        </w:rPr>
        <w:t>Additionally, all electronic devices are to be turned off and put away before class begins. In case of an emergency where you need to keep your phone on during class, please keep it on silent or vibrate.</w:t>
      </w:r>
      <w:r w:rsidRPr="5DFCBE7B" w:rsidR="5850DA94">
        <w:rPr>
          <w:rFonts w:ascii="Times" w:hAnsi="Times" w:eastAsia="Times" w:cs="Times"/>
        </w:rPr>
        <w:t xml:space="preserve"> If you are not paying attention in my class, I do not feel that you have truly attended my session and thus will mark you absent for the day.   </w:t>
      </w:r>
    </w:p>
    <w:p w:rsidR="5850DA94" w:rsidP="00842115" w:rsidRDefault="5850DA94" w14:paraId="344A49C1" w14:textId="6B3837E4">
      <w:pPr>
        <w:rPr>
          <w:rFonts w:ascii="Times" w:hAnsi="Times" w:eastAsia="Times" w:cs="Times"/>
        </w:rPr>
      </w:pPr>
      <w:r w:rsidRPr="5850DA94">
        <w:rPr>
          <w:rFonts w:ascii="Times" w:hAnsi="Times" w:eastAsia="Times" w:cs="Times"/>
        </w:rPr>
        <w:t xml:space="preserve"> </w:t>
      </w:r>
      <w:r w:rsidRPr="5850DA94">
        <w:rPr>
          <w:rFonts w:ascii="Times" w:hAnsi="Times" w:eastAsia="Times" w:cs="Times"/>
          <w:b/>
          <w:bCs/>
        </w:rPr>
        <w:t>Presentation Etiquette</w:t>
      </w:r>
      <w:r w:rsidR="00842115">
        <w:rPr>
          <w:rFonts w:ascii="Times" w:hAnsi="Times" w:eastAsia="Times" w:cs="Times"/>
          <w:b/>
          <w:bCs/>
        </w:rPr>
        <w:t>:</w:t>
      </w:r>
      <w:r w:rsidRPr="5850DA94">
        <w:rPr>
          <w:rFonts w:ascii="Times" w:hAnsi="Times" w:eastAsia="Times" w:cs="Times"/>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r w:rsidRPr="00842115" w:rsidR="00842115">
        <w:rPr>
          <w:rFonts w:ascii="Times" w:hAnsi="Times" w:eastAsia="Times" w:cs="Times"/>
        </w:rPr>
        <w:t>IF YOUR PHONE RINGS DURING SOMEONE ELSE’S SPEECH OR YOU ARE TEXTING, I WILL DEDUCT 10% FROM YOUR OWN SPEECH GRADE WITH OR WITHOUT WARNING</w:t>
      </w:r>
    </w:p>
    <w:p w:rsidR="5850DA94" w:rsidP="5850DA94" w:rsidRDefault="5850DA94" w14:paraId="2F214160" w14:textId="77777777">
      <w:pPr>
        <w:pStyle w:val="Title"/>
        <w:jc w:val="left"/>
        <w:rPr>
          <w:rFonts w:ascii="Times" w:hAnsi="Times" w:eastAsia="Times" w:cs="Times"/>
          <w:szCs w:val="24"/>
        </w:rPr>
      </w:pPr>
    </w:p>
    <w:p w:rsidR="5850DA94" w:rsidP="5850DA94" w:rsidRDefault="5850DA94" w14:paraId="4B79A46A" w14:textId="30F700C2">
      <w:pPr>
        <w:pStyle w:val="Title"/>
        <w:jc w:val="left"/>
        <w:rPr>
          <w:rFonts w:ascii="Times" w:hAnsi="Times" w:eastAsia="Times" w:cs="Times"/>
          <w:szCs w:val="24"/>
        </w:rPr>
      </w:pPr>
      <w:r w:rsidRPr="5850DA94">
        <w:rPr>
          <w:rFonts w:ascii="Times" w:hAnsi="Times" w:eastAsia="Times" w:cs="Times"/>
          <w:b/>
          <w:bCs/>
          <w:szCs w:val="24"/>
        </w:rPr>
        <w:lastRenderedPageBreak/>
        <w:t>Behavioral Expectation Policy</w:t>
      </w:r>
      <w:r w:rsidR="00842115">
        <w:rPr>
          <w:rFonts w:ascii="Times" w:hAnsi="Times" w:eastAsia="Times" w:cs="Times"/>
          <w:b/>
          <w:bCs/>
          <w:szCs w:val="24"/>
        </w:rPr>
        <w:t>:</w:t>
      </w:r>
      <w:r w:rsidRPr="5850DA94">
        <w:rPr>
          <w:rFonts w:ascii="Times" w:hAnsi="Times" w:eastAsia="Times" w:cs="Times"/>
          <w:szCs w:val="24"/>
        </w:rPr>
        <w:t xml:space="preserve"> Should any student violate the expectations of appropriate classroom behavior (as mentioned above), the instructor will schedule a meeting to discuss these expectations and develop a behavioral modification plan. If these behaviors persist, you will be at-risk for failing the course. </w:t>
      </w:r>
    </w:p>
    <w:p w:rsidR="5850DA94" w:rsidP="5850DA94" w:rsidRDefault="5850DA94" w14:paraId="6036BDE9" w14:textId="657CCD59">
      <w:pPr>
        <w:spacing w:after="0" w:line="240" w:lineRule="auto"/>
        <w:rPr>
          <w:rFonts w:ascii="Times" w:hAnsi="Times" w:eastAsia="Times" w:cs="Times"/>
        </w:rPr>
      </w:pPr>
    </w:p>
    <w:p w:rsidRPr="00E60831" w:rsidR="006164D9" w:rsidP="5850DA94" w:rsidRDefault="5850DA94" w14:paraId="504ECE93" w14:textId="100BC22B">
      <w:pPr>
        <w:spacing w:after="0" w:line="240" w:lineRule="auto"/>
        <w:jc w:val="center"/>
        <w:outlineLvl w:val="0"/>
        <w:rPr>
          <w:rFonts w:ascii="Times" w:hAnsi="Times" w:eastAsia="Times" w:cs="Times"/>
          <w:b/>
          <w:bCs/>
          <w:u w:val="single"/>
        </w:rPr>
      </w:pPr>
      <w:r w:rsidRPr="5850DA94">
        <w:rPr>
          <w:rFonts w:ascii="Times" w:hAnsi="Times" w:eastAsia="Times" w:cs="Times"/>
          <w:b/>
          <w:bCs/>
          <w:u w:val="single"/>
        </w:rPr>
        <w:t>GENERAL ISU RESOURCES</w:t>
      </w:r>
    </w:p>
    <w:p w:rsidR="5850DA94" w:rsidP="5850DA94" w:rsidRDefault="5850DA94" w14:paraId="03F61C38" w14:textId="14A163E6">
      <w:pPr>
        <w:spacing w:after="0" w:line="240" w:lineRule="auto"/>
        <w:rPr>
          <w:rFonts w:ascii="Times" w:hAnsi="Times" w:eastAsia="Times" w:cs="Times"/>
          <w:u w:val="single"/>
        </w:rPr>
      </w:pPr>
    </w:p>
    <w:p w:rsidRPr="00E60831" w:rsidR="006164D9" w:rsidP="5850DA94" w:rsidRDefault="5850DA94" w14:paraId="586D0FEA" w14:textId="31AD50F9">
      <w:pPr>
        <w:spacing w:after="0" w:line="240" w:lineRule="auto"/>
        <w:rPr>
          <w:rFonts w:ascii="Times" w:hAnsi="Times" w:eastAsia="Times" w:cs="Times"/>
        </w:rPr>
      </w:pPr>
      <w:r w:rsidRPr="5850DA94">
        <w:rPr>
          <w:rFonts w:ascii="Times" w:hAnsi="Times" w:eastAsia="Times" w:cs="Times"/>
          <w:b/>
          <w:bCs/>
        </w:rPr>
        <w:t>Illinois Articulation Initiative</w:t>
      </w:r>
      <w:r w:rsidR="00842115">
        <w:rPr>
          <w:rFonts w:ascii="Times" w:hAnsi="Times" w:eastAsia="Times" w:cs="Times"/>
          <w:b/>
          <w:bCs/>
        </w:rPr>
        <w:t>:</w:t>
      </w:r>
      <w:r w:rsidRPr="5850DA94">
        <w:rPr>
          <w:rFonts w:ascii="Times" w:hAnsi="Times" w:eastAsia="Times" w:cs="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rsidRPr="00E60831" w:rsidR="006164D9" w:rsidP="5850DA94" w:rsidRDefault="006164D9" w14:paraId="3CF2D8B6" w14:textId="77777777">
      <w:pPr>
        <w:spacing w:after="0" w:line="240" w:lineRule="auto"/>
        <w:rPr>
          <w:rFonts w:ascii="Times" w:hAnsi="Times" w:eastAsia="Times" w:cs="Times"/>
        </w:rPr>
      </w:pPr>
    </w:p>
    <w:p w:rsidRPr="00E60831" w:rsidR="006164D9" w:rsidP="5850DA94" w:rsidRDefault="5850DA94" w14:paraId="21CA00CD" w14:textId="0F479A1C">
      <w:pPr>
        <w:spacing w:after="0" w:line="240" w:lineRule="auto"/>
        <w:rPr>
          <w:rFonts w:ascii="Times" w:hAnsi="Times" w:eastAsia="Times" w:cs="Times"/>
        </w:rPr>
      </w:pPr>
      <w:r w:rsidRPr="5850DA94">
        <w:rPr>
          <w:rFonts w:ascii="Times" w:hAnsi="Times" w:eastAsia="Times" w:cs="Times"/>
          <w:b/>
          <w:bCs/>
        </w:rPr>
        <w:t>Speech Lab</w:t>
      </w:r>
      <w:r w:rsidR="00842115">
        <w:rPr>
          <w:rFonts w:ascii="Times" w:hAnsi="Times" w:eastAsia="Times" w:cs="Times"/>
          <w:b/>
          <w:bCs/>
        </w:rPr>
        <w:t>:</w:t>
      </w:r>
      <w:r w:rsidRPr="5850DA94">
        <w:rPr>
          <w:rFonts w:ascii="Times" w:hAnsi="Times" w:eastAsia="Times" w:cs="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5850DA94">
        <w:rPr>
          <w:rFonts w:ascii="Times" w:hAnsi="Times" w:eastAsia="Times" w:cs="Times"/>
          <w:u w:val="single"/>
        </w:rPr>
        <w:t>If you fail to cancel your appointment 24 hours in advance you will not be allowed to use the speech lab again.</w:t>
      </w:r>
      <w:r w:rsidRPr="5850DA94">
        <w:rPr>
          <w:rFonts w:ascii="Times" w:hAnsi="Times" w:eastAsia="Times" w:cs="Times"/>
        </w:rPr>
        <w:t xml:space="preserve"> </w:t>
      </w:r>
    </w:p>
    <w:p w:rsidRPr="00E60831" w:rsidR="006164D9" w:rsidP="5850DA94" w:rsidRDefault="006164D9" w14:paraId="0FB78278" w14:textId="77777777">
      <w:pPr>
        <w:spacing w:after="0" w:line="240" w:lineRule="auto"/>
        <w:rPr>
          <w:rFonts w:ascii="Times" w:hAnsi="Times" w:eastAsia="Times" w:cs="Times"/>
          <w:u w:val="single"/>
        </w:rPr>
      </w:pPr>
    </w:p>
    <w:p w:rsidRPr="00E60831" w:rsidR="006164D9" w:rsidP="5850DA94" w:rsidRDefault="5850DA94" w14:paraId="5089D65D" w14:textId="03750723">
      <w:pPr>
        <w:pStyle w:val="HTMLBody"/>
        <w:rPr>
          <w:rFonts w:ascii="Times" w:hAnsi="Times" w:eastAsia="Times" w:cs="Times"/>
          <w:sz w:val="24"/>
          <w:szCs w:val="24"/>
        </w:rPr>
      </w:pPr>
      <w:r w:rsidRPr="5850DA94">
        <w:rPr>
          <w:rFonts w:ascii="Times" w:hAnsi="Times" w:eastAsia="Times" w:cs="Times"/>
          <w:b/>
          <w:bCs/>
          <w:sz w:val="24"/>
          <w:szCs w:val="24"/>
        </w:rPr>
        <w:t>Special Need</w:t>
      </w:r>
      <w:r w:rsidR="00842115">
        <w:rPr>
          <w:rFonts w:ascii="Times" w:hAnsi="Times" w:eastAsia="Times" w:cs="Times"/>
          <w:b/>
          <w:bCs/>
          <w:sz w:val="24"/>
          <w:szCs w:val="24"/>
        </w:rPr>
        <w:t>s:</w:t>
      </w:r>
      <w:r w:rsidRPr="5850DA94">
        <w:rPr>
          <w:rFonts w:ascii="Times" w:hAnsi="Times" w:eastAsia="Times" w:cs="Times"/>
          <w:sz w:val="24"/>
          <w:szCs w:val="24"/>
        </w:rPr>
        <w:t xml:space="preserve"> Any student needing to arrange a reasonable accommodation for a documented disability and/or medical/mental health condition should contact Student Access and Accommodation Services at 350 Fell Hall, (309) 438-5853, or visit the website at StudentAccess.IllinoisState.edu.</w:t>
      </w:r>
    </w:p>
    <w:p w:rsidRPr="00E60831" w:rsidR="006164D9" w:rsidP="5850DA94" w:rsidRDefault="006164D9" w14:paraId="34CE0A41" w14:textId="77777777">
      <w:pPr>
        <w:pStyle w:val="HTMLBody"/>
        <w:rPr>
          <w:rFonts w:ascii="Times" w:hAnsi="Times" w:eastAsia="Times" w:cs="Times"/>
          <w:b/>
          <w:bCs/>
          <w:sz w:val="24"/>
          <w:szCs w:val="24"/>
        </w:rPr>
      </w:pPr>
    </w:p>
    <w:p w:rsidRPr="00E60831" w:rsidR="006164D9" w:rsidP="5850DA94" w:rsidRDefault="5850DA94" w14:paraId="51611C4E" w14:textId="7089F2DC">
      <w:pPr>
        <w:pStyle w:val="Title"/>
        <w:jc w:val="left"/>
        <w:rPr>
          <w:rFonts w:ascii="Times" w:hAnsi="Times" w:eastAsia="Times" w:cs="Times"/>
          <w:szCs w:val="24"/>
        </w:rPr>
      </w:pPr>
      <w:r w:rsidRPr="5850DA94">
        <w:rPr>
          <w:rFonts w:ascii="Times" w:hAnsi="Times" w:eastAsia="Times" w:cs="Times"/>
          <w:b/>
          <w:bCs/>
          <w:szCs w:val="24"/>
        </w:rPr>
        <w:t>Mental Health Resources</w:t>
      </w:r>
      <w:r w:rsidR="00842115">
        <w:rPr>
          <w:rFonts w:ascii="Times" w:hAnsi="Times" w:eastAsia="Times" w:cs="Times"/>
          <w:b/>
          <w:bCs/>
          <w:szCs w:val="24"/>
        </w:rPr>
        <w:t>:</w:t>
      </w:r>
      <w:r w:rsidRPr="5850DA94">
        <w:rPr>
          <w:rFonts w:ascii="Times" w:hAnsi="Times" w:eastAsia="Times" w:cs="Times"/>
          <w:b/>
          <w:bCs/>
          <w:szCs w:val="24"/>
        </w:rPr>
        <w:t xml:space="preserve"> </w:t>
      </w:r>
      <w:r w:rsidRPr="5850DA94">
        <w:rPr>
          <w:rFonts w:ascii="Times" w:hAnsi="Times" w:eastAsia="Times" w:cs="Time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rsidRPr="00E60831" w:rsidR="006164D9" w:rsidP="5850DA94" w:rsidRDefault="006164D9" w14:paraId="62EBF3C5" w14:textId="77777777">
      <w:pPr>
        <w:pStyle w:val="Title"/>
        <w:jc w:val="left"/>
        <w:rPr>
          <w:rFonts w:ascii="Times" w:hAnsi="Times" w:eastAsia="Times" w:cs="Times"/>
          <w:szCs w:val="24"/>
        </w:rPr>
      </w:pPr>
    </w:p>
    <w:p w:rsidRPr="00E60831" w:rsidR="006164D9" w:rsidP="5850DA94" w:rsidRDefault="5850DA94" w14:paraId="4E6B7599" w14:textId="0B97051A">
      <w:pPr>
        <w:spacing w:after="0" w:line="240" w:lineRule="auto"/>
        <w:rPr>
          <w:rFonts w:ascii="Times" w:hAnsi="Times" w:eastAsia="Times" w:cs="Times"/>
        </w:rPr>
      </w:pPr>
      <w:r w:rsidRPr="5850DA94">
        <w:rPr>
          <w:rFonts w:ascii="Times" w:hAnsi="Times" w:eastAsia="Times" w:cs="Times"/>
          <w:b/>
          <w:bCs/>
        </w:rPr>
        <w:t>Illinois State University Bereavement Policy</w:t>
      </w:r>
      <w:r w:rsidR="00842115">
        <w:rPr>
          <w:rFonts w:ascii="Times" w:hAnsi="Times" w:eastAsia="Times" w:cs="Times"/>
          <w:b/>
          <w:bCs/>
        </w:rPr>
        <w:t>:</w:t>
      </w:r>
      <w:r w:rsidRPr="5850DA94">
        <w:rPr>
          <w:rFonts w:ascii="Times" w:hAnsi="Times" w:eastAsia="Times" w:cs="Times"/>
          <w:b/>
          <w:bCs/>
        </w:rPr>
        <w:t xml:space="preserve"> </w:t>
      </w:r>
      <w:r w:rsidRPr="5850DA94">
        <w:rPr>
          <w:rFonts w:ascii="Times" w:hAnsi="Times" w:eastAsia="Times" w:cs="Times"/>
        </w:rPr>
        <w:t xml:space="preserve">If a student experiences a death of an immediate family member or relative as defined below, the student will be excused from class for funeral </w:t>
      </w:r>
      <w:r w:rsidRPr="5850DA94">
        <w:rPr>
          <w:rFonts w:ascii="Times" w:hAnsi="Times" w:eastAsia="Times" w:cs="Times"/>
        </w:rPr>
        <w:lastRenderedPageBreak/>
        <w:t xml:space="preserve">leave, subsequent bereavement, and/or travel considerations.  The student will provide appropriate documentation and arrange to complete missed classroom work as soon as possible according to the process outlined below. 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r:id="rId12">
        <w:r w:rsidRPr="5850DA94">
          <w:rPr>
            <w:rStyle w:val="Hyperlink"/>
            <w:rFonts w:ascii="Times" w:hAnsi="Times" w:eastAsia="Times" w:cs="Times"/>
            <w:color w:val="auto"/>
            <w:u w:val="none"/>
          </w:rPr>
          <w:t>http://policy.illinoisstate.edu/students/2-1-27.shtml</w:t>
        </w:r>
      </w:hyperlink>
      <w:r w:rsidRPr="5850DA94">
        <w:rPr>
          <w:rFonts w:ascii="Times" w:hAnsi="Times" w:eastAsia="Times" w:cs="Times"/>
        </w:rPr>
        <w:t xml:space="preserve"> </w:t>
      </w:r>
    </w:p>
    <w:p w:rsidRPr="00E60831" w:rsidR="006164D9" w:rsidP="006164D9" w:rsidRDefault="006164D9" w14:paraId="2946DB82" w14:textId="77777777">
      <w:pPr>
        <w:spacing w:after="0" w:line="240" w:lineRule="auto"/>
        <w:rPr>
          <w:rFonts w:ascii="Times" w:hAnsi="Times"/>
          <w:b/>
          <w:bCs/>
        </w:rPr>
      </w:pPr>
    </w:p>
    <w:p w:rsidRPr="00E60831" w:rsidR="006164D9" w:rsidP="5850DA94" w:rsidRDefault="006164D9" w14:paraId="20B9F674" w14:textId="3DAAF77C">
      <w:pPr>
        <w:spacing w:after="0" w:line="240" w:lineRule="auto"/>
        <w:rPr>
          <w:rFonts w:eastAsia="Times New Roman"/>
        </w:rPr>
      </w:pPr>
    </w:p>
    <w:p w:rsidRPr="00E60831" w:rsidR="006164D9" w:rsidP="5850DA94" w:rsidRDefault="006164D9" w14:paraId="16D75158" w14:textId="5ACF100A">
      <w:pPr>
        <w:jc w:val="center"/>
        <w:rPr>
          <w:rFonts w:ascii="Times" w:hAnsi="Times" w:eastAsia="Times New Roman"/>
        </w:rPr>
      </w:pPr>
    </w:p>
    <w:p w:rsidRPr="00E60831" w:rsidR="006164D9" w:rsidP="5850DA94" w:rsidRDefault="006164D9" w14:paraId="4430D83C" w14:textId="085E7D09">
      <w:pPr>
        <w:jc w:val="center"/>
        <w:rPr>
          <w:rFonts w:ascii="Times" w:hAnsi="Times" w:eastAsia="Times New Roman"/>
        </w:rPr>
      </w:pPr>
    </w:p>
    <w:p w:rsidRPr="00E60831" w:rsidR="006164D9" w:rsidP="5850DA94" w:rsidRDefault="006164D9" w14:paraId="1ADEF07E" w14:textId="500B219C">
      <w:pPr>
        <w:jc w:val="center"/>
        <w:rPr>
          <w:rFonts w:ascii="Times" w:hAnsi="Times" w:eastAsia="Times New Roman"/>
        </w:rPr>
      </w:pPr>
    </w:p>
    <w:p w:rsidRPr="00E60831" w:rsidR="006164D9" w:rsidP="5850DA94" w:rsidRDefault="006164D9" w14:paraId="16BBDDD9" w14:textId="1FAE15BC">
      <w:pPr>
        <w:jc w:val="center"/>
        <w:rPr>
          <w:rFonts w:ascii="Times" w:hAnsi="Times" w:eastAsia="Times New Roman"/>
        </w:rPr>
      </w:pPr>
    </w:p>
    <w:p w:rsidRPr="00E60831" w:rsidR="006164D9" w:rsidP="5850DA94" w:rsidRDefault="006164D9" w14:paraId="0DA2FC77" w14:textId="215C715A">
      <w:pPr>
        <w:jc w:val="center"/>
        <w:rPr>
          <w:rFonts w:ascii="Times" w:hAnsi="Times" w:eastAsia="Times New Roman"/>
        </w:rPr>
      </w:pPr>
    </w:p>
    <w:p w:rsidRPr="00E60831" w:rsidR="006164D9" w:rsidP="5850DA94" w:rsidRDefault="006164D9" w14:paraId="10808430" w14:textId="3E6CDAFC">
      <w:pPr>
        <w:jc w:val="center"/>
        <w:rPr>
          <w:rFonts w:ascii="Times" w:hAnsi="Times" w:eastAsia="Times New Roman"/>
        </w:rPr>
      </w:pPr>
    </w:p>
    <w:p w:rsidRPr="00E60831" w:rsidR="006164D9" w:rsidP="5850DA94" w:rsidRDefault="006164D9" w14:paraId="06609C50" w14:textId="6F9BA6D1">
      <w:pPr>
        <w:jc w:val="center"/>
        <w:rPr>
          <w:rFonts w:ascii="Times" w:hAnsi="Times" w:eastAsia="Times New Roman"/>
        </w:rPr>
      </w:pPr>
    </w:p>
    <w:p w:rsidRPr="00E60831" w:rsidR="006164D9" w:rsidP="5850DA94" w:rsidRDefault="006164D9" w14:paraId="6B8B5ABE" w14:textId="11583699">
      <w:pPr>
        <w:jc w:val="center"/>
        <w:rPr>
          <w:rFonts w:ascii="Times" w:hAnsi="Times" w:eastAsia="Times New Roman"/>
        </w:rPr>
      </w:pPr>
    </w:p>
    <w:p w:rsidRPr="00E60831" w:rsidR="006164D9" w:rsidP="5850DA94" w:rsidRDefault="006164D9" w14:paraId="5E7A421E" w14:textId="5AA6196A">
      <w:pPr>
        <w:jc w:val="center"/>
        <w:rPr>
          <w:rFonts w:ascii="Times" w:hAnsi="Times" w:eastAsia="Times New Roman"/>
        </w:rPr>
      </w:pPr>
    </w:p>
    <w:p w:rsidRPr="00E60831" w:rsidR="006164D9" w:rsidP="5850DA94" w:rsidRDefault="006164D9" w14:paraId="33AC2E14" w14:textId="5CC74F69">
      <w:pPr>
        <w:jc w:val="center"/>
        <w:rPr>
          <w:rFonts w:ascii="Times" w:hAnsi="Times" w:eastAsia="Times New Roman"/>
        </w:rPr>
      </w:pPr>
    </w:p>
    <w:p w:rsidRPr="00E60831" w:rsidR="006164D9" w:rsidP="5850DA94" w:rsidRDefault="006164D9" w14:paraId="6B97A997" w14:textId="05A4DF3D">
      <w:pPr>
        <w:jc w:val="center"/>
        <w:rPr>
          <w:rFonts w:ascii="Times" w:hAnsi="Times" w:eastAsia="Times New Roman"/>
        </w:rPr>
      </w:pPr>
    </w:p>
    <w:p w:rsidRPr="00E60831" w:rsidR="006164D9" w:rsidP="5850DA94" w:rsidRDefault="006164D9" w14:paraId="51CA8D9E" w14:textId="75BE3491">
      <w:pPr>
        <w:jc w:val="center"/>
        <w:rPr>
          <w:rFonts w:ascii="Times" w:hAnsi="Times" w:eastAsia="Times New Roman"/>
        </w:rPr>
      </w:pPr>
    </w:p>
    <w:p w:rsidRPr="00E60831" w:rsidR="006164D9" w:rsidP="5850DA94" w:rsidRDefault="006164D9" w14:paraId="06872718" w14:textId="48BEE647">
      <w:pPr>
        <w:jc w:val="center"/>
        <w:rPr>
          <w:rFonts w:ascii="Times" w:hAnsi="Times" w:eastAsia="Times New Roman"/>
        </w:rPr>
      </w:pPr>
    </w:p>
    <w:p w:rsidRPr="00E60831" w:rsidR="006164D9" w:rsidP="5850DA94" w:rsidRDefault="006164D9" w14:paraId="3E526682" w14:textId="03CBE7BC">
      <w:pPr>
        <w:jc w:val="center"/>
        <w:rPr>
          <w:rFonts w:ascii="Times" w:hAnsi="Times" w:eastAsia="Times New Roman"/>
        </w:rPr>
      </w:pPr>
    </w:p>
    <w:p w:rsidR="006164D9" w:rsidP="5850DA94" w:rsidRDefault="006164D9" w14:paraId="41E5266D" w14:textId="3BAB7469">
      <w:pPr>
        <w:jc w:val="center"/>
        <w:rPr>
          <w:rFonts w:ascii="Times" w:hAnsi="Times" w:eastAsia="Times New Roman"/>
        </w:rPr>
      </w:pPr>
    </w:p>
    <w:p w:rsidR="00842115" w:rsidP="5850DA94" w:rsidRDefault="00842115" w14:paraId="3B9DC24D" w14:textId="2E33DBDD">
      <w:pPr>
        <w:jc w:val="center"/>
        <w:rPr>
          <w:rFonts w:ascii="Times" w:hAnsi="Times" w:eastAsia="Times New Roman"/>
        </w:rPr>
      </w:pPr>
    </w:p>
    <w:p w:rsidR="00842115" w:rsidP="5850DA94" w:rsidRDefault="00842115" w14:paraId="1686899A" w14:textId="42598407">
      <w:pPr>
        <w:jc w:val="center"/>
        <w:rPr>
          <w:rFonts w:ascii="Times" w:hAnsi="Times" w:eastAsia="Times New Roman"/>
        </w:rPr>
      </w:pPr>
    </w:p>
    <w:p w:rsidR="00842115" w:rsidP="5850DA94" w:rsidRDefault="00842115" w14:paraId="7F2AEB63" w14:textId="2C9535EB">
      <w:pPr>
        <w:jc w:val="center"/>
        <w:rPr>
          <w:rFonts w:ascii="Times" w:hAnsi="Times" w:eastAsia="Times New Roman"/>
        </w:rPr>
      </w:pPr>
    </w:p>
    <w:p w:rsidR="00842115" w:rsidP="5850DA94" w:rsidRDefault="00842115" w14:paraId="73424312" w14:textId="50140D6A">
      <w:pPr>
        <w:jc w:val="center"/>
        <w:rPr>
          <w:rFonts w:ascii="Times" w:hAnsi="Times" w:eastAsia="Times New Roman"/>
        </w:rPr>
      </w:pPr>
    </w:p>
    <w:p w:rsidR="00842115" w:rsidP="5850DA94" w:rsidRDefault="00842115" w14:paraId="2C53695C" w14:textId="16FDBDB3">
      <w:pPr>
        <w:jc w:val="center"/>
        <w:rPr>
          <w:rFonts w:ascii="Times" w:hAnsi="Times" w:eastAsia="Times New Roman"/>
        </w:rPr>
      </w:pPr>
    </w:p>
    <w:p w:rsidR="00842115" w:rsidP="5850DA94" w:rsidRDefault="00842115" w14:paraId="1F633640" w14:textId="3C24EDE5">
      <w:pPr>
        <w:jc w:val="center"/>
        <w:rPr>
          <w:rFonts w:ascii="Times" w:hAnsi="Times" w:eastAsia="Times New Roman"/>
        </w:rPr>
      </w:pPr>
    </w:p>
    <w:p w:rsidRPr="00E60831" w:rsidR="00842115" w:rsidP="5850DA94" w:rsidRDefault="00842115" w14:paraId="6FC75051" w14:textId="77777777">
      <w:pPr>
        <w:jc w:val="center"/>
        <w:rPr>
          <w:rFonts w:ascii="Times" w:hAnsi="Times" w:eastAsia="Times New Roman"/>
        </w:rPr>
      </w:pPr>
    </w:p>
    <w:p w:rsidRPr="00E60831" w:rsidR="006164D9" w:rsidP="006164D9" w:rsidRDefault="006164D9" w14:paraId="6DFB9E20" w14:textId="77777777">
      <w:pPr>
        <w:tabs>
          <w:tab w:val="left" w:pos="3495"/>
        </w:tabs>
        <w:spacing w:after="0" w:line="240" w:lineRule="auto"/>
        <w:rPr>
          <w:rFonts w:ascii="Times" w:hAnsi="Times" w:eastAsia="Times New Roman"/>
          <w:sz w:val="22"/>
          <w:szCs w:val="22"/>
        </w:rPr>
      </w:pPr>
    </w:p>
    <w:p w:rsidR="69BDE4C0" w:rsidP="0542190D" w:rsidRDefault="69BDE4C0" w14:paraId="67FEEDC7" w14:textId="5DBBDCE1">
      <w:pPr>
        <w:rPr>
          <w:rFonts w:ascii="Times" w:hAnsi="Times" w:eastAsia="Times New Roman"/>
          <w:b w:val="1"/>
          <w:bCs w:val="1"/>
          <w:sz w:val="22"/>
          <w:szCs w:val="22"/>
          <w:highlight w:val="yellow"/>
        </w:rPr>
      </w:pPr>
      <w:r w:rsidRPr="0542190D">
        <w:rPr>
          <w:rFonts w:ascii="Times" w:hAnsi="Times" w:eastAsia="Times New Roman"/>
          <w:b w:val="1"/>
          <w:bCs w:val="1"/>
          <w:sz w:val="22"/>
          <w:szCs w:val="22"/>
          <w:highlight w:val="yellow"/>
        </w:rPr>
        <w:br w:type="page"/>
      </w:r>
    </w:p>
    <w:p w:rsidR="69BDE4C0" w:rsidP="0542190D" w:rsidRDefault="69BDE4C0" w14:paraId="4FB9694A" w14:textId="4A35A5A3">
      <w:pPr>
        <w:jc w:val="center"/>
        <w:rPr>
          <w:rFonts w:ascii="Times" w:hAnsi="Times" w:eastAsia="Times New Roman"/>
          <w:b w:val="1"/>
          <w:bCs w:val="1"/>
        </w:rPr>
      </w:pPr>
      <w:r w:rsidRPr="0542190D" w:rsidR="601CC137">
        <w:rPr>
          <w:rFonts w:ascii="Times" w:hAnsi="Times" w:eastAsia="Times New Roman"/>
          <w:b w:val="1"/>
          <w:bCs w:val="1"/>
        </w:rPr>
        <w:t>Syllabus Contract</w:t>
      </w:r>
    </w:p>
    <w:p w:rsidR="69BDE4C0" w:rsidP="4DFD158D" w:rsidRDefault="69BDE4C0" w14:paraId="66C687DC">
      <w:pPr>
        <w:spacing w:after="0" w:line="240" w:lineRule="auto"/>
        <w:jc w:val="center"/>
        <w:rPr>
          <w:rFonts w:ascii="Times" w:hAnsi="Times" w:eastAsia="Times New Roman"/>
        </w:rPr>
      </w:pPr>
      <w:r w:rsidRPr="4DFD158D" w:rsidR="69BDE4C0">
        <w:rPr>
          <w:rFonts w:ascii="Times" w:hAnsi="Times" w:eastAsia="Times New Roman"/>
        </w:rPr>
        <w:t xml:space="preserve"> </w:t>
      </w:r>
    </w:p>
    <w:p w:rsidR="69BDE4C0" w:rsidP="0542190D" w:rsidRDefault="69BDE4C0" w14:paraId="46339787" w14:textId="5E0A6EF6">
      <w:pPr>
        <w:spacing w:after="0" w:line="240" w:lineRule="auto"/>
        <w:rPr>
          <w:rFonts w:ascii="Times" w:hAnsi="Times" w:eastAsia="Times New Roman"/>
        </w:rPr>
      </w:pPr>
      <w:r w:rsidRPr="0542190D" w:rsidR="601CC137">
        <w:rPr>
          <w:rFonts w:ascii="Times" w:hAnsi="Times" w:eastAsia="Times New Roman"/>
        </w:rPr>
        <w:t>I have read the syllabus for MJ’s C</w:t>
      </w:r>
      <w:r w:rsidRPr="0542190D" w:rsidR="4CDAB444">
        <w:rPr>
          <w:rFonts w:ascii="Times" w:hAnsi="Times" w:eastAsia="Times New Roman"/>
        </w:rPr>
        <w:t>OM-</w:t>
      </w:r>
      <w:r w:rsidRPr="0542190D" w:rsidR="601CC137">
        <w:rPr>
          <w:rFonts w:ascii="Times" w:hAnsi="Times" w:eastAsia="Times New Roman"/>
        </w:rPr>
        <w:t>110 and agree to the terms for required coursework and acceptable classroom behavior.</w:t>
      </w:r>
    </w:p>
    <w:p w:rsidR="69BDE4C0" w:rsidP="4DFD158D" w:rsidRDefault="69BDE4C0" w14:paraId="5742AC52">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59D936A4">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5F2295D1">
      <w:pPr>
        <w:spacing w:after="0" w:line="240" w:lineRule="auto"/>
        <w:rPr>
          <w:rFonts w:ascii="Times" w:hAnsi="Times" w:eastAsia="Times New Roman"/>
        </w:rPr>
      </w:pPr>
      <w:r w:rsidRPr="4DFD158D" w:rsidR="69BDE4C0">
        <w:rPr>
          <w:rFonts w:ascii="Times" w:hAnsi="Times" w:eastAsia="Times New Roman"/>
        </w:rPr>
        <w:t>Signature: ____________________________________________________________</w:t>
      </w:r>
    </w:p>
    <w:p w:rsidR="69BDE4C0" w:rsidP="4DFD158D" w:rsidRDefault="69BDE4C0" w14:paraId="31FEDBE8">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247D57FE">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7EEF1297">
      <w:pPr>
        <w:spacing w:after="0" w:line="240" w:lineRule="auto"/>
        <w:rPr>
          <w:rFonts w:ascii="Times" w:hAnsi="Times" w:eastAsia="Times New Roman"/>
        </w:rPr>
      </w:pPr>
      <w:r w:rsidRPr="4DFD158D" w:rsidR="69BDE4C0">
        <w:rPr>
          <w:rFonts w:ascii="Times" w:hAnsi="Times" w:eastAsia="Times New Roman"/>
        </w:rPr>
        <w:t xml:space="preserve">Name (please print) ___________________________ Date______________________ </w:t>
      </w:r>
    </w:p>
    <w:p w:rsidR="69BDE4C0" w:rsidP="4DFD158D" w:rsidRDefault="69BDE4C0" w14:paraId="563A211F">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5C9E0707">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092D7B75">
      <w:pPr>
        <w:spacing w:after="0" w:line="240" w:lineRule="auto"/>
        <w:rPr>
          <w:rFonts w:ascii="Times" w:hAnsi="Times" w:eastAsia="Times New Roman"/>
        </w:rPr>
      </w:pPr>
      <w:r w:rsidRPr="4DFD158D" w:rsidR="69BDE4C0">
        <w:rPr>
          <w:rFonts w:ascii="Times" w:hAnsi="Times" w:eastAsia="Times New Roman"/>
        </w:rPr>
        <w:t>Major: ________________________________________________________________</w:t>
      </w:r>
    </w:p>
    <w:p w:rsidR="69BDE4C0" w:rsidP="4DFD158D" w:rsidRDefault="69BDE4C0" w14:paraId="64A26B45">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1F977921">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02633D2F">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30E782A3">
      <w:pPr>
        <w:spacing w:after="0" w:line="240" w:lineRule="auto"/>
        <w:rPr>
          <w:rFonts w:ascii="Times" w:hAnsi="Times" w:eastAsia="Times New Roman"/>
        </w:rPr>
      </w:pPr>
      <w:r w:rsidRPr="4DFD158D" w:rsidR="69BDE4C0">
        <w:rPr>
          <w:rFonts w:ascii="Times" w:hAnsi="Times" w:eastAsia="Times New Roman"/>
        </w:rPr>
        <w:t>Please list any previous public speaking experience, if any:</w:t>
      </w:r>
    </w:p>
    <w:p w:rsidR="69BDE4C0" w:rsidP="4DFD158D" w:rsidRDefault="69BDE4C0" w14:paraId="1406EE0B">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009E13C2">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1B6E8E66">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7D276EC4">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6819907B">
      <w:pPr>
        <w:spacing w:after="0" w:line="240" w:lineRule="auto"/>
        <w:rPr>
          <w:rFonts w:ascii="Times" w:hAnsi="Times" w:eastAsia="Times New Roman"/>
        </w:rPr>
      </w:pPr>
      <w:r w:rsidRPr="4DFD158D" w:rsidR="69BDE4C0">
        <w:rPr>
          <w:rFonts w:ascii="Times" w:hAnsi="Times" w:eastAsia="Times New Roman"/>
        </w:rPr>
        <w:t>What are your career interests?</w:t>
      </w:r>
    </w:p>
    <w:p w:rsidR="69BDE4C0" w:rsidP="4DFD158D" w:rsidRDefault="69BDE4C0" w14:paraId="5FAD3D2A">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4E42A43A">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78A5F5D2">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300A00F3">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1D25C7C3">
      <w:pPr>
        <w:spacing w:after="0" w:line="240" w:lineRule="auto"/>
        <w:rPr>
          <w:rFonts w:ascii="Times" w:hAnsi="Times" w:eastAsia="Times New Roman"/>
        </w:rPr>
      </w:pPr>
      <w:r w:rsidRPr="4DFD158D" w:rsidR="69BDE4C0">
        <w:rPr>
          <w:rFonts w:ascii="Times" w:hAnsi="Times" w:eastAsia="Times New Roman"/>
        </w:rPr>
        <w:t>What is one thing about you that might surprise people who don’t know you?</w:t>
      </w:r>
    </w:p>
    <w:p w:rsidR="69BDE4C0" w:rsidP="4DFD158D" w:rsidRDefault="69BDE4C0" w14:paraId="6EDE5A72">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1F0B9CE9">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49AFD9F1">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4061A52B">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16419E83">
      <w:pPr>
        <w:spacing w:after="0" w:line="240" w:lineRule="auto"/>
        <w:rPr>
          <w:rFonts w:ascii="Times" w:hAnsi="Times" w:eastAsia="Times New Roman"/>
        </w:rPr>
      </w:pPr>
      <w:r w:rsidRPr="4DFD158D" w:rsidR="69BDE4C0">
        <w:rPr>
          <w:rFonts w:ascii="Times" w:hAnsi="Times" w:eastAsia="Times New Roman"/>
        </w:rPr>
        <w:t>What is your favorite musician/band right now?</w:t>
      </w:r>
    </w:p>
    <w:p w:rsidR="69BDE4C0" w:rsidP="4DFD158D" w:rsidRDefault="69BDE4C0" w14:paraId="69894A0B">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10EDE3D9">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5F0C7879">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65A5C165">
      <w:pPr>
        <w:spacing w:after="0" w:line="240" w:lineRule="auto"/>
        <w:rPr>
          <w:rFonts w:ascii="Times" w:hAnsi="Times" w:eastAsia="Times New Roman"/>
        </w:rPr>
      </w:pPr>
      <w:r w:rsidRPr="4DFD158D" w:rsidR="69BDE4C0">
        <w:rPr>
          <w:rFonts w:ascii="Times" w:hAnsi="Times" w:eastAsia="Times New Roman"/>
        </w:rPr>
        <w:t xml:space="preserve"> </w:t>
      </w:r>
    </w:p>
    <w:p w:rsidR="69BDE4C0" w:rsidP="4DFD158D" w:rsidRDefault="69BDE4C0" w14:paraId="55CC981B" w14:textId="3EFEB10B">
      <w:pPr>
        <w:spacing w:after="0" w:line="240" w:lineRule="auto"/>
        <w:rPr>
          <w:rFonts w:ascii="Times" w:hAnsi="Times" w:eastAsia="Times New Roman"/>
        </w:rPr>
      </w:pPr>
      <w:r w:rsidRPr="4DFD158D" w:rsidR="69BDE4C0">
        <w:rPr>
          <w:rFonts w:ascii="Times" w:hAnsi="Times" w:eastAsia="Times New Roman"/>
        </w:rPr>
        <w:t>What are you most excited for in college?</w:t>
      </w:r>
    </w:p>
    <w:p w:rsidR="4DFD158D" w:rsidP="4DFD158D" w:rsidRDefault="4DFD158D" w14:paraId="53894610">
      <w:pPr>
        <w:spacing w:after="0" w:line="240" w:lineRule="auto"/>
        <w:rPr>
          <w:rFonts w:ascii="Times" w:hAnsi="Times" w:eastAsia="Times New Roman"/>
        </w:rPr>
      </w:pPr>
    </w:p>
    <w:p w:rsidR="4DFD158D" w:rsidP="4DFD158D" w:rsidRDefault="4DFD158D" w14:paraId="02B3B660">
      <w:pPr>
        <w:spacing w:after="0" w:line="240" w:lineRule="auto"/>
        <w:rPr>
          <w:rFonts w:ascii="Times" w:hAnsi="Times" w:eastAsia="Times New Roman"/>
        </w:rPr>
      </w:pPr>
    </w:p>
    <w:p w:rsidR="4DFD158D" w:rsidP="4DFD158D" w:rsidRDefault="4DFD158D" w14:paraId="7C016BE2">
      <w:pPr>
        <w:spacing w:after="0" w:line="240" w:lineRule="auto"/>
        <w:rPr>
          <w:rFonts w:ascii="Times" w:hAnsi="Times" w:eastAsia="Times New Roman"/>
        </w:rPr>
      </w:pPr>
    </w:p>
    <w:p w:rsidR="4DFD158D" w:rsidP="4DFD158D" w:rsidRDefault="4DFD158D" w14:paraId="01365210">
      <w:pPr>
        <w:spacing w:after="0" w:line="240" w:lineRule="auto"/>
        <w:rPr>
          <w:rFonts w:ascii="Times" w:hAnsi="Times" w:eastAsia="Times New Roman"/>
        </w:rPr>
      </w:pPr>
    </w:p>
    <w:p w:rsidR="00DA332C" w:rsidP="0542190D" w:rsidRDefault="00DA332C" w14:paraId="2A1F701D" w14:textId="61CCC0D7">
      <w:pPr>
        <w:spacing w:after="0" w:line="240" w:lineRule="auto"/>
        <w:rPr>
          <w:rFonts w:ascii="Times" w:hAnsi="Times" w:eastAsia="Times New Roman"/>
        </w:rPr>
      </w:pPr>
      <w:r w:rsidRPr="0542190D" w:rsidR="601CC137">
        <w:rPr>
          <w:rFonts w:ascii="Times" w:hAnsi="Times" w:eastAsia="Times New Roman"/>
        </w:rPr>
        <w:t>What is something you would like your instructor to know?</w:t>
      </w:r>
    </w:p>
    <w:sectPr w:rsidR="00DA332C">
      <w:head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F74" w:rsidRDefault="00693F74" w14:paraId="651975F3" w14:textId="77777777">
      <w:pPr>
        <w:spacing w:after="0" w:line="240" w:lineRule="auto"/>
      </w:pPr>
      <w:r>
        <w:separator/>
      </w:r>
    </w:p>
  </w:endnote>
  <w:endnote w:type="continuationSeparator" w:id="0">
    <w:p w:rsidR="00693F74" w:rsidRDefault="00693F74" w14:paraId="470D57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F74" w:rsidRDefault="00693F74" w14:paraId="140CCC0A" w14:textId="77777777">
      <w:pPr>
        <w:spacing w:after="0" w:line="240" w:lineRule="auto"/>
      </w:pPr>
      <w:r>
        <w:separator/>
      </w:r>
    </w:p>
  </w:footnote>
  <w:footnote w:type="continuationSeparator" w:id="0">
    <w:p w:rsidR="00693F74" w:rsidRDefault="00693F74" w14:paraId="72EBEEE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DBF" w:rsidRDefault="00CF7DBF" w14:paraId="263D2054" w14:textId="77777777">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p w:rsidR="00CF7DBF" w:rsidP="00842115" w:rsidRDefault="00CF7DBF" w14:paraId="03EFCA41"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0744C"/>
    <w:multiLevelType w:val="hybridMultilevel"/>
    <w:tmpl w:val="668807A2"/>
    <w:lvl w:ilvl="0" w:tplc="0BAE9728">
      <w:start w:val="1"/>
      <w:numFmt w:val="lowerLetter"/>
      <w:lvlText w:val="%1."/>
      <w:lvlJc w:val="left"/>
      <w:pPr>
        <w:ind w:left="720" w:hanging="360"/>
      </w:pPr>
      <w:rPr>
        <w:rFonts w:ascii="Times New Roman" w:hAnsi="Times New Roman" w:eastAsia="Times New Roman" w:cs="Times New Roman"/>
      </w:rPr>
    </w:lvl>
    <w:lvl w:ilvl="1" w:tplc="A79C81D6">
      <w:start w:val="1"/>
      <w:numFmt w:val="lowerLetter"/>
      <w:lvlText w:val="%2."/>
      <w:lvlJc w:val="left"/>
      <w:pPr>
        <w:ind w:left="1440" w:hanging="360"/>
      </w:pPr>
    </w:lvl>
    <w:lvl w:ilvl="2" w:tplc="4C16700E">
      <w:start w:val="1"/>
      <w:numFmt w:val="lowerRoman"/>
      <w:lvlText w:val="%3."/>
      <w:lvlJc w:val="right"/>
      <w:pPr>
        <w:ind w:left="2160" w:hanging="180"/>
      </w:pPr>
    </w:lvl>
    <w:lvl w:ilvl="3" w:tplc="5CBE8206">
      <w:start w:val="1"/>
      <w:numFmt w:val="decimal"/>
      <w:lvlText w:val="%4."/>
      <w:lvlJc w:val="left"/>
      <w:pPr>
        <w:ind w:left="2880" w:hanging="360"/>
      </w:pPr>
    </w:lvl>
    <w:lvl w:ilvl="4" w:tplc="C0144D7A">
      <w:start w:val="1"/>
      <w:numFmt w:val="lowerLetter"/>
      <w:lvlText w:val="%5."/>
      <w:lvlJc w:val="left"/>
      <w:pPr>
        <w:ind w:left="3600" w:hanging="360"/>
      </w:pPr>
    </w:lvl>
    <w:lvl w:ilvl="5" w:tplc="B6E03E7C">
      <w:start w:val="1"/>
      <w:numFmt w:val="lowerRoman"/>
      <w:lvlText w:val="%6."/>
      <w:lvlJc w:val="right"/>
      <w:pPr>
        <w:ind w:left="4320" w:hanging="180"/>
      </w:pPr>
    </w:lvl>
    <w:lvl w:ilvl="6" w:tplc="73CA947C">
      <w:start w:val="1"/>
      <w:numFmt w:val="decimal"/>
      <w:lvlText w:val="%7."/>
      <w:lvlJc w:val="left"/>
      <w:pPr>
        <w:ind w:left="5040" w:hanging="360"/>
      </w:pPr>
    </w:lvl>
    <w:lvl w:ilvl="7" w:tplc="CED0A1D2">
      <w:start w:val="1"/>
      <w:numFmt w:val="lowerLetter"/>
      <w:lvlText w:val="%8."/>
      <w:lvlJc w:val="left"/>
      <w:pPr>
        <w:ind w:left="5760" w:hanging="360"/>
      </w:pPr>
    </w:lvl>
    <w:lvl w:ilvl="8" w:tplc="7556F0A4">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D9"/>
    <w:rsid w:val="0029507D"/>
    <w:rsid w:val="00331D25"/>
    <w:rsid w:val="003636A8"/>
    <w:rsid w:val="00561C43"/>
    <w:rsid w:val="006164D9"/>
    <w:rsid w:val="00693F74"/>
    <w:rsid w:val="0083406F"/>
    <w:rsid w:val="00842115"/>
    <w:rsid w:val="00863D03"/>
    <w:rsid w:val="00982967"/>
    <w:rsid w:val="009A6263"/>
    <w:rsid w:val="00B05E1C"/>
    <w:rsid w:val="00B75BEE"/>
    <w:rsid w:val="00CF7DBF"/>
    <w:rsid w:val="00D56F34"/>
    <w:rsid w:val="00DA332C"/>
    <w:rsid w:val="0542190D"/>
    <w:rsid w:val="11E88DAA"/>
    <w:rsid w:val="1256F161"/>
    <w:rsid w:val="18678E28"/>
    <w:rsid w:val="19252DC4"/>
    <w:rsid w:val="1E1106B6"/>
    <w:rsid w:val="23820EE2"/>
    <w:rsid w:val="2428DEAB"/>
    <w:rsid w:val="30953F03"/>
    <w:rsid w:val="360FA2E4"/>
    <w:rsid w:val="3AA47853"/>
    <w:rsid w:val="4B1887F5"/>
    <w:rsid w:val="4CDAB444"/>
    <w:rsid w:val="4DFD158D"/>
    <w:rsid w:val="5850DA94"/>
    <w:rsid w:val="5D20262B"/>
    <w:rsid w:val="5DFCBE7B"/>
    <w:rsid w:val="5F0466E2"/>
    <w:rsid w:val="601CC137"/>
    <w:rsid w:val="61572501"/>
    <w:rsid w:val="69BDE4C0"/>
    <w:rsid w:val="71D57F12"/>
    <w:rsid w:val="75A27202"/>
    <w:rsid w:val="7659B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8B9C"/>
  <w15:chartTrackingRefBased/>
  <w15:docId w15:val="{E2612349-4C47-489A-9E7E-29B8FD92FB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64D9"/>
    <w:rPr>
      <w:rFonts w:ascii="Times New Roman" w:hAnsi="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164D9"/>
    <w:rPr>
      <w:color w:val="0563C1" w:themeColor="hyperlink"/>
      <w:u w:val="single"/>
    </w:rPr>
  </w:style>
  <w:style w:type="paragraph" w:styleId="ListParagraph">
    <w:name w:val="List Paragraph"/>
    <w:basedOn w:val="Normal"/>
    <w:uiPriority w:val="34"/>
    <w:qFormat/>
    <w:rsid w:val="006164D9"/>
    <w:pPr>
      <w:ind w:left="720"/>
      <w:contextualSpacing/>
    </w:pPr>
  </w:style>
  <w:style w:type="paragraph" w:styleId="Header">
    <w:name w:val="header"/>
    <w:basedOn w:val="Normal"/>
    <w:link w:val="HeaderChar"/>
    <w:uiPriority w:val="99"/>
    <w:unhideWhenUsed/>
    <w:rsid w:val="006164D9"/>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64D9"/>
    <w:rPr>
      <w:rFonts w:ascii="Times New Roman" w:hAnsi="Times New Roman" w:cs="Times New Roman"/>
      <w:sz w:val="24"/>
      <w:szCs w:val="24"/>
    </w:rPr>
  </w:style>
  <w:style w:type="paragraph" w:styleId="Title">
    <w:name w:val="Title"/>
    <w:basedOn w:val="Normal"/>
    <w:link w:val="TitleChar"/>
    <w:uiPriority w:val="10"/>
    <w:qFormat/>
    <w:rsid w:val="006164D9"/>
    <w:pPr>
      <w:spacing w:after="0" w:line="240" w:lineRule="auto"/>
      <w:jc w:val="center"/>
    </w:pPr>
    <w:rPr>
      <w:rFonts w:eastAsia="Times New Roman"/>
      <w:szCs w:val="20"/>
    </w:rPr>
  </w:style>
  <w:style w:type="character" w:styleId="TitleChar" w:customStyle="1">
    <w:name w:val="Title Char"/>
    <w:basedOn w:val="DefaultParagraphFont"/>
    <w:link w:val="Title"/>
    <w:uiPriority w:val="10"/>
    <w:rsid w:val="006164D9"/>
    <w:rPr>
      <w:rFonts w:ascii="Times New Roman" w:hAnsi="Times New Roman" w:eastAsia="Times New Roman" w:cs="Times New Roman"/>
      <w:sz w:val="24"/>
      <w:szCs w:val="20"/>
    </w:rPr>
  </w:style>
  <w:style w:type="paragraph" w:styleId="HTMLBody" w:customStyle="1">
    <w:name w:val="HTML Body"/>
    <w:rsid w:val="006164D9"/>
    <w:pPr>
      <w:spacing w:after="0" w:line="240" w:lineRule="auto"/>
    </w:pPr>
    <w:rPr>
      <w:rFonts w:ascii="Arial" w:hAnsi="Arial" w:eastAsia="Times New Roman" w:cs="Times New Roman"/>
      <w:snapToGrid w:val="0"/>
      <w:sz w:val="20"/>
      <w:szCs w:val="20"/>
    </w:rPr>
  </w:style>
  <w:style w:type="paragraph" w:styleId="Default" w:customStyle="1">
    <w:name w:val="Default"/>
    <w:rsid w:val="006164D9"/>
    <w:pPr>
      <w:widowControl w:val="0"/>
      <w:autoSpaceDE w:val="0"/>
      <w:autoSpaceDN w:val="0"/>
      <w:adjustRightInd w:val="0"/>
      <w:spacing w:after="0" w:line="240" w:lineRule="auto"/>
    </w:pPr>
    <w:rPr>
      <w:rFonts w:ascii="TimesNewRoman,Bold" w:hAnsi="TimesNewRoman,Bold" w:eastAsia="Times New Roman" w:cs="Times New Roman"/>
      <w:sz w:val="20"/>
      <w:szCs w:val="20"/>
    </w:rPr>
  </w:style>
  <w:style w:type="paragraph" w:styleId="p1" w:customStyle="1">
    <w:name w:val="p1"/>
    <w:basedOn w:val="Normal"/>
    <w:rsid w:val="006164D9"/>
    <w:pPr>
      <w:spacing w:after="0" w:line="240" w:lineRule="auto"/>
    </w:pPr>
    <w:rPr>
      <w:rFonts w:ascii="Calibri" w:hAnsi="Calibri" w:eastAsiaTheme="minorEastAsia" w:cstheme="minorBidi"/>
      <w:color w:val="0433FF"/>
      <w:sz w:val="27"/>
      <w:szCs w:val="27"/>
    </w:rPr>
  </w:style>
  <w:style w:type="character" w:styleId="s1" w:customStyle="1">
    <w:name w:val="s1"/>
    <w:basedOn w:val="DefaultParagraphFont"/>
    <w:rsid w:val="006164D9"/>
    <w:rPr>
      <w:u w:val="single"/>
    </w:rPr>
  </w:style>
  <w:style w:type="character" w:styleId="normaltextrun" w:customStyle="1">
    <w:name w:val="normaltextrun"/>
    <w:basedOn w:val="DefaultParagraphFont"/>
    <w:rsid w:val="006164D9"/>
  </w:style>
  <w:style w:type="character" w:styleId="eop" w:customStyle="1">
    <w:name w:val="eop"/>
    <w:basedOn w:val="DefaultParagraphFont"/>
    <w:rsid w:val="006164D9"/>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CF7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aps.illinoisstate.edu/?loc=deg" TargetMode="External" Id="rId8" /><Relationship Type="http://schemas.openxmlformats.org/officeDocument/2006/relationships/header" Target="header1.xml" Id="rId13" /><Relationship Type="http://schemas.openxmlformats.org/officeDocument/2006/relationships/settings" Target="settings.xml" Id="rId3" /><Relationship Type="http://schemas.openxmlformats.org/officeDocument/2006/relationships/hyperlink" Target="http://policy.illinoisstate.edu/students/2-1-27.shtml"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policy.illinoisstate.edu/students"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sites.google.com/site/ilstusocstudies/%20" TargetMode="External" Id="rId10"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glossaryDocument" Target="/word/glossary/document.xml" Id="R33a8fb61c3904bfc" /><Relationship Type="http://schemas.openxmlformats.org/officeDocument/2006/relationships/hyperlink" Target="http://Bit.ly/COM_110" TargetMode="External" Id="Rde03cf4f2bce4aa7" /><Relationship Type="http://schemas.openxmlformats.org/officeDocument/2006/relationships/hyperlink" Target="mailto:Email:%20ejmaso2@ilstu.edu" TargetMode="External" Id="R6c7ae85b9a7e4b2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b3e392-e738-4b6c-b11b-4ecb7961616c}"/>
      </w:docPartPr>
      <w:docPartBody>
        <w:p w14:paraId="0429F2C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Aboagye, Divine Narkotey</dc:creator>
  <keywords/>
  <dc:description/>
  <lastModifiedBy>Mason, Mj</lastModifiedBy>
  <revision>10</revision>
  <dcterms:created xsi:type="dcterms:W3CDTF">2019-08-13T03:11:00.0000000Z</dcterms:created>
  <dcterms:modified xsi:type="dcterms:W3CDTF">2019-08-19T19:17:03.3902747Z</dcterms:modified>
</coreProperties>
</file>